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5BA" w:rsidRPr="00E335BA" w:rsidRDefault="00E335BA" w:rsidP="00E335BA">
      <w:pPr>
        <w:spacing w:before="100" w:beforeAutospacing="1" w:after="100" w:afterAutospacing="1" w:line="240" w:lineRule="auto"/>
        <w:rPr>
          <w:rFonts w:ascii="Courier New" w:eastAsia="Times New Roman" w:hAnsi="Courier New" w:cs="Courier New"/>
          <w:color w:val="000000"/>
          <w:sz w:val="21"/>
          <w:szCs w:val="21"/>
        </w:rPr>
      </w:pPr>
    </w:p>
    <w:tbl>
      <w:tblPr>
        <w:tblpPr w:leftFromText="45" w:rightFromText="45" w:vertAnchor="text"/>
        <w:tblW w:w="0" w:type="auto"/>
        <w:tblCellSpacing w:w="15" w:type="dxa"/>
        <w:tblCellMar>
          <w:top w:w="15" w:type="dxa"/>
          <w:left w:w="15" w:type="dxa"/>
          <w:bottom w:w="15" w:type="dxa"/>
          <w:right w:w="15" w:type="dxa"/>
        </w:tblCellMar>
        <w:tblLook w:val="04A0"/>
      </w:tblPr>
      <w:tblGrid>
        <w:gridCol w:w="2797"/>
      </w:tblGrid>
      <w:tr w:rsidR="00E335BA" w:rsidRPr="00E335BA" w:rsidTr="00E335BA">
        <w:trPr>
          <w:tblCellSpacing w:w="15" w:type="dxa"/>
        </w:trPr>
        <w:tc>
          <w:tcPr>
            <w:tcW w:w="0" w:type="auto"/>
            <w:shd w:val="clear" w:color="auto" w:fill="FFFFFF"/>
            <w:tcMar>
              <w:top w:w="225" w:type="dxa"/>
              <w:left w:w="105" w:type="dxa"/>
              <w:bottom w:w="300" w:type="dxa"/>
              <w:right w:w="0" w:type="dxa"/>
            </w:tcMar>
            <w:vAlign w:val="center"/>
            <w:hideMark/>
          </w:tcPr>
          <w:tbl>
            <w:tblPr>
              <w:tblW w:w="0" w:type="auto"/>
              <w:tblCellSpacing w:w="15" w:type="dxa"/>
              <w:tblCellMar>
                <w:top w:w="15" w:type="dxa"/>
                <w:left w:w="15" w:type="dxa"/>
                <w:bottom w:w="15" w:type="dxa"/>
                <w:right w:w="15" w:type="dxa"/>
              </w:tblCellMar>
              <w:tblLook w:val="04A0"/>
            </w:tblPr>
            <w:tblGrid>
              <w:gridCol w:w="2632"/>
            </w:tblGrid>
            <w:tr w:rsidR="00E335BA" w:rsidRPr="00E335BA">
              <w:trPr>
                <w:tblCellSpacing w:w="15" w:type="dxa"/>
              </w:trPr>
              <w:tc>
                <w:tcPr>
                  <w:tcW w:w="0" w:type="auto"/>
                  <w:tcMar>
                    <w:top w:w="225" w:type="dxa"/>
                    <w:left w:w="105" w:type="dxa"/>
                    <w:bottom w:w="300" w:type="dxa"/>
                    <w:right w:w="0" w:type="dxa"/>
                  </w:tcMar>
                  <w:vAlign w:val="center"/>
                  <w:hideMark/>
                </w:tcPr>
                <w:p w:rsidR="00E335BA" w:rsidRPr="00E335BA" w:rsidRDefault="00E335BA" w:rsidP="00E335BA">
                  <w:pPr>
                    <w:framePr w:hSpace="45" w:wrap="around" w:vAnchor="text" w:hAnchor="text"/>
                    <w:spacing w:after="0" w:line="240" w:lineRule="auto"/>
                    <w:rPr>
                      <w:rFonts w:ascii="Courier New" w:eastAsia="Times New Roman" w:hAnsi="Courier New" w:cs="Courier New"/>
                      <w:sz w:val="20"/>
                      <w:szCs w:val="20"/>
                    </w:rPr>
                  </w:pPr>
                  <w:r w:rsidRPr="00E335BA">
                    <w:rPr>
                      <w:rFonts w:ascii="Courier New" w:eastAsia="Times New Roman" w:hAnsi="Courier New" w:cs="Courier New"/>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ис. Валентина ДРУЖИНИНА." style="width:24pt;height:24pt"/>
                    </w:pict>
                  </w:r>
                </w:p>
              </w:tc>
            </w:tr>
            <w:tr w:rsidR="00E335BA" w:rsidRPr="00E335BA">
              <w:trPr>
                <w:tblCellSpacing w:w="15" w:type="dxa"/>
              </w:trPr>
              <w:tc>
                <w:tcPr>
                  <w:tcW w:w="0" w:type="auto"/>
                  <w:tcMar>
                    <w:top w:w="225" w:type="dxa"/>
                    <w:left w:w="105" w:type="dxa"/>
                    <w:bottom w:w="300" w:type="dxa"/>
                    <w:right w:w="0" w:type="dxa"/>
                  </w:tcMar>
                  <w:vAlign w:val="center"/>
                  <w:hideMark/>
                </w:tcPr>
                <w:p w:rsidR="00E335BA" w:rsidRPr="00E335BA" w:rsidRDefault="00E335BA" w:rsidP="00E335BA">
                  <w:pPr>
                    <w:framePr w:hSpace="45" w:wrap="around" w:vAnchor="text" w:hAnchor="text"/>
                    <w:spacing w:after="0" w:line="240" w:lineRule="auto"/>
                    <w:rPr>
                      <w:rFonts w:ascii="Courier New" w:eastAsia="Times New Roman" w:hAnsi="Courier New" w:cs="Courier New"/>
                      <w:sz w:val="20"/>
                      <w:szCs w:val="20"/>
                    </w:rPr>
                  </w:pPr>
                </w:p>
                <w:tbl>
                  <w:tblPr>
                    <w:tblW w:w="5000" w:type="pct"/>
                    <w:tblCellSpacing w:w="15" w:type="dxa"/>
                    <w:tblCellMar>
                      <w:top w:w="15" w:type="dxa"/>
                      <w:left w:w="15" w:type="dxa"/>
                      <w:bottom w:w="15" w:type="dxa"/>
                      <w:right w:w="15" w:type="dxa"/>
                    </w:tblCellMar>
                    <w:tblLook w:val="04A0"/>
                  </w:tblPr>
                  <w:tblGrid>
                    <w:gridCol w:w="2467"/>
                  </w:tblGrid>
                  <w:tr w:rsidR="00E335BA" w:rsidRPr="00E335BA">
                    <w:trPr>
                      <w:tblCellSpacing w:w="15" w:type="dxa"/>
                    </w:trPr>
                    <w:tc>
                      <w:tcPr>
                        <w:tcW w:w="5000" w:type="pct"/>
                        <w:shd w:val="clear" w:color="auto" w:fill="F0F0F0"/>
                        <w:tcMar>
                          <w:top w:w="225" w:type="dxa"/>
                          <w:left w:w="105" w:type="dxa"/>
                          <w:bottom w:w="300" w:type="dxa"/>
                          <w:right w:w="0" w:type="dxa"/>
                        </w:tcMar>
                        <w:vAlign w:val="center"/>
                        <w:hideMark/>
                      </w:tcPr>
                      <w:p w:rsidR="00E335BA" w:rsidRPr="00E335BA" w:rsidRDefault="00E335BA" w:rsidP="00E335BA">
                        <w:pPr>
                          <w:framePr w:hSpace="45" w:wrap="around" w:vAnchor="text" w:hAnchor="text"/>
                          <w:spacing w:after="0" w:line="240" w:lineRule="auto"/>
                          <w:rPr>
                            <w:rFonts w:ascii="Courier New" w:eastAsia="Times New Roman" w:hAnsi="Courier New" w:cs="Courier New"/>
                            <w:sz w:val="20"/>
                            <w:szCs w:val="20"/>
                          </w:rPr>
                        </w:pPr>
                        <w:r w:rsidRPr="00E335BA">
                          <w:rPr>
                            <w:rFonts w:ascii="Verdana" w:eastAsia="Times New Roman" w:hAnsi="Verdana" w:cs="Courier New"/>
                            <w:sz w:val="15"/>
                            <w:szCs w:val="15"/>
                          </w:rPr>
                          <w:t>Рис. Валентина ДРУЖИНИНА.</w:t>
                        </w:r>
                      </w:p>
                    </w:tc>
                  </w:tr>
                </w:tbl>
                <w:p w:rsidR="00E335BA" w:rsidRPr="00E335BA" w:rsidRDefault="00E335BA" w:rsidP="00E335BA">
                  <w:pPr>
                    <w:framePr w:hSpace="45" w:wrap="around" w:vAnchor="text" w:hAnchor="text"/>
                    <w:spacing w:after="0" w:line="240" w:lineRule="auto"/>
                    <w:rPr>
                      <w:rFonts w:ascii="Courier New" w:eastAsia="Times New Roman" w:hAnsi="Courier New" w:cs="Courier New"/>
                      <w:sz w:val="20"/>
                      <w:szCs w:val="20"/>
                    </w:rPr>
                  </w:pPr>
                </w:p>
              </w:tc>
            </w:tr>
          </w:tbl>
          <w:p w:rsidR="00E335BA" w:rsidRPr="00E335BA" w:rsidRDefault="00E335BA" w:rsidP="00E335BA">
            <w:pPr>
              <w:spacing w:after="0" w:line="240" w:lineRule="auto"/>
              <w:rPr>
                <w:rFonts w:ascii="Courier New" w:eastAsia="Times New Roman" w:hAnsi="Courier New" w:cs="Courier New"/>
                <w:sz w:val="20"/>
                <w:szCs w:val="20"/>
              </w:rPr>
            </w:pPr>
          </w:p>
        </w:tc>
      </w:tr>
    </w:tbl>
    <w:p w:rsidR="00E335BA" w:rsidRPr="00E335BA" w:rsidRDefault="00E335BA" w:rsidP="00E335BA">
      <w:pPr>
        <w:spacing w:before="100" w:beforeAutospacing="1" w:after="100" w:afterAutospacing="1" w:line="240" w:lineRule="auto"/>
        <w:rPr>
          <w:rFonts w:ascii="Courier New" w:eastAsia="Times New Roman" w:hAnsi="Courier New" w:cs="Courier New"/>
          <w:color w:val="000000"/>
          <w:sz w:val="21"/>
          <w:szCs w:val="21"/>
        </w:rPr>
      </w:pPr>
      <w:r w:rsidRPr="00E335BA">
        <w:rPr>
          <w:rFonts w:ascii="Verdana" w:eastAsia="Times New Roman" w:hAnsi="Verdana" w:cs="Courier New"/>
          <w:b/>
          <w:bCs/>
          <w:color w:val="0060A0"/>
          <w:sz w:val="24"/>
          <w:szCs w:val="24"/>
        </w:rPr>
        <w:t>Подай декларацию - получишь компенсацию</w:t>
      </w:r>
    </w:p>
    <w:p w:rsidR="00E335BA" w:rsidRPr="00E335BA" w:rsidRDefault="00E335BA" w:rsidP="00E335BA">
      <w:pPr>
        <w:spacing w:before="100" w:beforeAutospacing="1" w:after="100" w:afterAutospacing="1" w:line="240" w:lineRule="auto"/>
        <w:rPr>
          <w:rFonts w:ascii="Courier New" w:eastAsia="Times New Roman" w:hAnsi="Courier New" w:cs="Courier New"/>
          <w:color w:val="000000"/>
          <w:sz w:val="21"/>
          <w:szCs w:val="21"/>
        </w:rPr>
      </w:pPr>
      <w:r w:rsidRPr="00E335BA">
        <w:rPr>
          <w:rFonts w:ascii="Verdana" w:eastAsia="Times New Roman" w:hAnsi="Verdana" w:cs="Courier New"/>
          <w:color w:val="808080"/>
          <w:sz w:val="24"/>
          <w:szCs w:val="24"/>
        </w:rPr>
        <w:t>Деньги, потраченные на платное образование, лечение или покупку жилья, можно вернуть в налоговой инспекции</w:t>
      </w:r>
    </w:p>
    <w:p w:rsidR="00E335BA" w:rsidRPr="00E335BA" w:rsidRDefault="00E335BA" w:rsidP="00E335BA">
      <w:pPr>
        <w:spacing w:before="100" w:beforeAutospacing="1" w:after="100" w:afterAutospacing="1" w:line="240" w:lineRule="auto"/>
        <w:rPr>
          <w:rFonts w:ascii="Courier New" w:eastAsia="Times New Roman" w:hAnsi="Courier New" w:cs="Courier New"/>
          <w:color w:val="000000"/>
          <w:sz w:val="21"/>
          <w:szCs w:val="21"/>
        </w:rPr>
      </w:pPr>
      <w:r w:rsidRPr="00E335BA">
        <w:rPr>
          <w:rFonts w:ascii="Verdana" w:eastAsia="Times New Roman" w:hAnsi="Verdana" w:cs="Courier New"/>
          <w:color w:val="000000"/>
          <w:sz w:val="24"/>
          <w:szCs w:val="24"/>
        </w:rPr>
        <w:t>В январе начинается декларационная кампания. Налоговики ждут отчета от граждан о доходах за 2005 год. Правда, форма налоговой декларации меняется каждый год, и новая, вероятно, будет утверждена в ближайшее время. А пока, как говорится, суд да дело, «КП» решила напомнить, кому в новом году нужно идти на ковер к фискалам и сколько денег платить.</w:t>
      </w:r>
    </w:p>
    <w:p w:rsidR="00E335BA" w:rsidRPr="00E335BA" w:rsidRDefault="00E335BA" w:rsidP="00E335BA">
      <w:pPr>
        <w:spacing w:before="100" w:beforeAutospacing="1" w:after="100" w:afterAutospacing="1" w:line="240" w:lineRule="auto"/>
        <w:rPr>
          <w:rFonts w:ascii="Courier New" w:eastAsia="Times New Roman" w:hAnsi="Courier New" w:cs="Courier New"/>
          <w:color w:val="000000"/>
          <w:sz w:val="21"/>
          <w:szCs w:val="21"/>
        </w:rPr>
      </w:pPr>
      <w:r w:rsidRPr="00E335BA">
        <w:rPr>
          <w:rFonts w:ascii="Verdana" w:eastAsia="Times New Roman" w:hAnsi="Verdana" w:cs="Courier New"/>
          <w:b/>
          <w:bCs/>
          <w:color w:val="000000"/>
          <w:sz w:val="24"/>
          <w:szCs w:val="24"/>
        </w:rPr>
        <w:t>Кого ждут налоговики</w:t>
      </w:r>
    </w:p>
    <w:p w:rsidR="00E335BA" w:rsidRPr="00E335BA" w:rsidRDefault="00E335BA" w:rsidP="00E335BA">
      <w:pPr>
        <w:spacing w:before="100" w:beforeAutospacing="1" w:after="100" w:afterAutospacing="1" w:line="240" w:lineRule="auto"/>
        <w:rPr>
          <w:rFonts w:ascii="Courier New" w:eastAsia="Times New Roman" w:hAnsi="Courier New" w:cs="Courier New"/>
          <w:color w:val="000000"/>
          <w:sz w:val="21"/>
          <w:szCs w:val="21"/>
        </w:rPr>
      </w:pPr>
      <w:r w:rsidRPr="00E335BA">
        <w:rPr>
          <w:rFonts w:ascii="Verdana" w:eastAsia="Times New Roman" w:hAnsi="Verdana" w:cs="Courier New"/>
          <w:color w:val="000000"/>
          <w:sz w:val="24"/>
          <w:szCs w:val="24"/>
        </w:rPr>
        <w:t>Подоходный налог у нас не изменился, он один из самых низких в Европе - 13%. Крайний срок подачи деклараций тоже прежний - 30 апреля.</w:t>
      </w:r>
    </w:p>
    <w:p w:rsidR="00E335BA" w:rsidRPr="00E335BA" w:rsidRDefault="00E335BA" w:rsidP="00E335BA">
      <w:pPr>
        <w:spacing w:before="100" w:beforeAutospacing="1" w:after="100" w:afterAutospacing="1" w:line="240" w:lineRule="auto"/>
        <w:rPr>
          <w:rFonts w:ascii="Courier New" w:eastAsia="Times New Roman" w:hAnsi="Courier New" w:cs="Courier New"/>
          <w:color w:val="000000"/>
          <w:sz w:val="21"/>
          <w:szCs w:val="21"/>
        </w:rPr>
      </w:pPr>
      <w:r w:rsidRPr="00E335BA">
        <w:rPr>
          <w:rFonts w:ascii="Verdana" w:eastAsia="Times New Roman" w:hAnsi="Verdana" w:cs="Courier New"/>
          <w:color w:val="000000"/>
          <w:sz w:val="24"/>
          <w:szCs w:val="24"/>
        </w:rPr>
        <w:t>У основной массы россиян подоходный налог удерживают из зарплаты по месту работы. Поэтому, даже если вы трудитесь в двух или трех местах, спешить к налоговикам вам не нужно: бухгалтерия предприятия все сделает сама.  </w:t>
      </w:r>
    </w:p>
    <w:p w:rsidR="00E335BA" w:rsidRPr="00E335BA" w:rsidRDefault="00E335BA" w:rsidP="00E335BA">
      <w:pPr>
        <w:spacing w:before="100" w:beforeAutospacing="1" w:after="100" w:afterAutospacing="1" w:line="240" w:lineRule="auto"/>
        <w:rPr>
          <w:rFonts w:ascii="Courier New" w:eastAsia="Times New Roman" w:hAnsi="Courier New" w:cs="Courier New"/>
          <w:color w:val="000000"/>
          <w:sz w:val="21"/>
          <w:szCs w:val="21"/>
        </w:rPr>
      </w:pPr>
      <w:r w:rsidRPr="00E335BA">
        <w:rPr>
          <w:rFonts w:ascii="Verdana" w:eastAsia="Times New Roman" w:hAnsi="Verdana" w:cs="Courier New"/>
          <w:color w:val="000000"/>
          <w:sz w:val="24"/>
          <w:szCs w:val="24"/>
        </w:rPr>
        <w:t xml:space="preserve">А обязательно подавать налоговую декларацию </w:t>
      </w:r>
      <w:proofErr w:type="gramStart"/>
      <w:r w:rsidRPr="00E335BA">
        <w:rPr>
          <w:rFonts w:ascii="Verdana" w:eastAsia="Times New Roman" w:hAnsi="Verdana" w:cs="Courier New"/>
          <w:color w:val="000000"/>
          <w:sz w:val="24"/>
          <w:szCs w:val="24"/>
        </w:rPr>
        <w:t>должны</w:t>
      </w:r>
      <w:proofErr w:type="gramEnd"/>
      <w:r w:rsidRPr="00E335BA">
        <w:rPr>
          <w:rFonts w:ascii="Verdana" w:eastAsia="Times New Roman" w:hAnsi="Verdana" w:cs="Courier New"/>
          <w:color w:val="000000"/>
          <w:sz w:val="24"/>
          <w:szCs w:val="24"/>
        </w:rPr>
        <w:t>:</w:t>
      </w:r>
    </w:p>
    <w:p w:rsidR="00E335BA" w:rsidRPr="00E335BA" w:rsidRDefault="00E335BA" w:rsidP="00E335BA">
      <w:pPr>
        <w:spacing w:before="100" w:beforeAutospacing="1" w:after="100" w:afterAutospacing="1" w:line="240" w:lineRule="auto"/>
        <w:rPr>
          <w:rFonts w:ascii="Courier New" w:eastAsia="Times New Roman" w:hAnsi="Courier New" w:cs="Courier New"/>
          <w:color w:val="000000"/>
          <w:sz w:val="21"/>
          <w:szCs w:val="21"/>
        </w:rPr>
      </w:pPr>
      <w:r w:rsidRPr="00E335BA">
        <w:rPr>
          <w:rFonts w:ascii="Verdana" w:eastAsia="Times New Roman" w:hAnsi="Verdana" w:cs="Courier New"/>
          <w:color w:val="000000"/>
          <w:sz w:val="24"/>
          <w:szCs w:val="24"/>
        </w:rPr>
        <w:t> индивидуальные предприниматели, работающие без статуса юридического лица;</w:t>
      </w:r>
    </w:p>
    <w:p w:rsidR="00E335BA" w:rsidRPr="00E335BA" w:rsidRDefault="00E335BA" w:rsidP="00E335BA">
      <w:pPr>
        <w:spacing w:before="100" w:beforeAutospacing="1" w:after="100" w:afterAutospacing="1" w:line="240" w:lineRule="auto"/>
        <w:rPr>
          <w:rFonts w:ascii="Courier New" w:eastAsia="Times New Roman" w:hAnsi="Courier New" w:cs="Courier New"/>
          <w:color w:val="000000"/>
          <w:sz w:val="21"/>
          <w:szCs w:val="21"/>
        </w:rPr>
      </w:pPr>
      <w:r w:rsidRPr="00E335BA">
        <w:rPr>
          <w:rFonts w:ascii="Verdana" w:eastAsia="Times New Roman" w:hAnsi="Verdana" w:cs="Courier New"/>
          <w:color w:val="000000"/>
          <w:sz w:val="24"/>
          <w:szCs w:val="24"/>
        </w:rPr>
        <w:t> частные нотариусы и адвокаты, а также представители других профессий, занимающиеся частной практикой;</w:t>
      </w:r>
    </w:p>
    <w:p w:rsidR="00E335BA" w:rsidRPr="00E335BA" w:rsidRDefault="00E335BA" w:rsidP="00E335BA">
      <w:pPr>
        <w:spacing w:before="100" w:beforeAutospacing="1" w:after="100" w:afterAutospacing="1" w:line="240" w:lineRule="auto"/>
        <w:rPr>
          <w:rFonts w:ascii="Courier New" w:eastAsia="Times New Roman" w:hAnsi="Courier New" w:cs="Courier New"/>
          <w:color w:val="000000"/>
          <w:sz w:val="21"/>
          <w:szCs w:val="21"/>
        </w:rPr>
      </w:pPr>
      <w:r w:rsidRPr="00E335BA">
        <w:rPr>
          <w:rFonts w:ascii="Verdana" w:eastAsia="Times New Roman" w:hAnsi="Verdana" w:cs="Courier New"/>
          <w:color w:val="000000"/>
          <w:sz w:val="24"/>
          <w:szCs w:val="24"/>
        </w:rPr>
        <w:t> граждане, в 2005 году продавшие или сдававшие внаем дом, квартиру, машину, гараж, дачу или другое имущество;</w:t>
      </w:r>
    </w:p>
    <w:p w:rsidR="00E335BA" w:rsidRPr="00E335BA" w:rsidRDefault="00E335BA" w:rsidP="00E335BA">
      <w:pPr>
        <w:spacing w:before="100" w:beforeAutospacing="1" w:after="100" w:afterAutospacing="1" w:line="240" w:lineRule="auto"/>
        <w:rPr>
          <w:rFonts w:ascii="Courier New" w:eastAsia="Times New Roman" w:hAnsi="Courier New" w:cs="Courier New"/>
          <w:color w:val="000000"/>
          <w:sz w:val="21"/>
          <w:szCs w:val="21"/>
        </w:rPr>
      </w:pPr>
      <w:r w:rsidRPr="00E335BA">
        <w:rPr>
          <w:rFonts w:ascii="Verdana" w:eastAsia="Times New Roman" w:hAnsi="Verdana" w:cs="Courier New"/>
          <w:color w:val="000000"/>
          <w:sz w:val="24"/>
          <w:szCs w:val="24"/>
        </w:rPr>
        <w:t> россияне, получившие в прошлом году доходы за границей.</w:t>
      </w:r>
    </w:p>
    <w:p w:rsidR="00E335BA" w:rsidRPr="00E335BA" w:rsidRDefault="00E335BA" w:rsidP="00E335BA">
      <w:pPr>
        <w:spacing w:before="100" w:beforeAutospacing="1" w:after="100" w:afterAutospacing="1" w:line="240" w:lineRule="auto"/>
        <w:rPr>
          <w:rFonts w:ascii="Courier New" w:eastAsia="Times New Roman" w:hAnsi="Courier New" w:cs="Courier New"/>
          <w:color w:val="000000"/>
          <w:sz w:val="21"/>
          <w:szCs w:val="21"/>
        </w:rPr>
      </w:pPr>
      <w:r w:rsidRPr="00E335BA">
        <w:rPr>
          <w:rFonts w:ascii="Verdana" w:eastAsia="Times New Roman" w:hAnsi="Verdana" w:cs="Courier New"/>
          <w:color w:val="000000"/>
          <w:sz w:val="24"/>
          <w:szCs w:val="24"/>
        </w:rPr>
        <w:t>А еще налоговики ждут счастливчиков, выигравших в тотализаторах и казино, а также получивших призы и подарки, выигрыши в конкурсах и лотереях на сумму свыше 4 тысяч рублей. (Причем в этом случае с государством придется делиться уже не 13, а 35 процентами.)</w:t>
      </w:r>
    </w:p>
    <w:p w:rsidR="00E335BA" w:rsidRPr="00E335BA" w:rsidRDefault="00E335BA" w:rsidP="00E335BA">
      <w:pPr>
        <w:spacing w:before="100" w:beforeAutospacing="1" w:after="100" w:afterAutospacing="1" w:line="240" w:lineRule="auto"/>
        <w:rPr>
          <w:rFonts w:ascii="Courier New" w:eastAsia="Times New Roman" w:hAnsi="Courier New" w:cs="Courier New"/>
          <w:color w:val="000000"/>
          <w:sz w:val="21"/>
          <w:szCs w:val="21"/>
        </w:rPr>
      </w:pPr>
      <w:r w:rsidRPr="00E335BA">
        <w:rPr>
          <w:rFonts w:ascii="Verdana" w:eastAsia="Times New Roman" w:hAnsi="Verdana" w:cs="Courier New"/>
          <w:b/>
          <w:bCs/>
          <w:color w:val="000000"/>
          <w:sz w:val="24"/>
          <w:szCs w:val="24"/>
        </w:rPr>
        <w:t>Куда нести декларацию</w:t>
      </w:r>
    </w:p>
    <w:p w:rsidR="00E335BA" w:rsidRPr="00E335BA" w:rsidRDefault="00E335BA" w:rsidP="00E335BA">
      <w:pPr>
        <w:spacing w:before="100" w:beforeAutospacing="1" w:after="100" w:afterAutospacing="1" w:line="240" w:lineRule="auto"/>
        <w:rPr>
          <w:rFonts w:ascii="Courier New" w:eastAsia="Times New Roman" w:hAnsi="Courier New" w:cs="Courier New"/>
          <w:color w:val="000000"/>
          <w:sz w:val="21"/>
          <w:szCs w:val="21"/>
        </w:rPr>
      </w:pPr>
      <w:r w:rsidRPr="00E335BA">
        <w:rPr>
          <w:rFonts w:ascii="Verdana" w:eastAsia="Times New Roman" w:hAnsi="Verdana" w:cs="Courier New"/>
          <w:color w:val="000000"/>
          <w:sz w:val="24"/>
          <w:szCs w:val="24"/>
        </w:rPr>
        <w:t xml:space="preserve">В налоговую инспекцию по месту жительства. Бланки и инструкцию по их заполнению можно будет скачать с сайта Федеральной налоговой </w:t>
      </w:r>
      <w:r w:rsidRPr="00E335BA">
        <w:rPr>
          <w:rFonts w:ascii="Verdana" w:eastAsia="Times New Roman" w:hAnsi="Verdana" w:cs="Courier New"/>
          <w:color w:val="000000"/>
          <w:sz w:val="24"/>
          <w:szCs w:val="24"/>
        </w:rPr>
        <w:lastRenderedPageBreak/>
        <w:t xml:space="preserve">службы </w:t>
      </w:r>
      <w:proofErr w:type="gramStart"/>
      <w:r w:rsidRPr="00E335BA">
        <w:rPr>
          <w:rFonts w:ascii="Verdana" w:eastAsia="Times New Roman" w:hAnsi="Verdana" w:cs="Courier New"/>
          <w:color w:val="000000"/>
          <w:sz w:val="24"/>
          <w:szCs w:val="24"/>
        </w:rPr>
        <w:t>( </w:t>
      </w:r>
      <w:proofErr w:type="gramEnd"/>
      <w:r w:rsidRPr="00E335BA">
        <w:rPr>
          <w:rFonts w:ascii="Courier New" w:eastAsia="Times New Roman" w:hAnsi="Courier New" w:cs="Courier New"/>
          <w:color w:val="000000"/>
          <w:sz w:val="21"/>
          <w:szCs w:val="21"/>
        </w:rPr>
        <w:fldChar w:fldCharType="begin"/>
      </w:r>
      <w:r w:rsidRPr="00E335BA">
        <w:rPr>
          <w:rFonts w:ascii="Courier New" w:eastAsia="Times New Roman" w:hAnsi="Courier New" w:cs="Courier New"/>
          <w:color w:val="000000"/>
          <w:sz w:val="21"/>
          <w:szCs w:val="21"/>
        </w:rPr>
        <w:instrText xml:space="preserve"> HYPERLINK "http://www.nalog.ru/" \t "_blank" </w:instrText>
      </w:r>
      <w:r w:rsidRPr="00E335BA">
        <w:rPr>
          <w:rFonts w:ascii="Courier New" w:eastAsia="Times New Roman" w:hAnsi="Courier New" w:cs="Courier New"/>
          <w:color w:val="000000"/>
          <w:sz w:val="21"/>
          <w:szCs w:val="21"/>
        </w:rPr>
        <w:fldChar w:fldCharType="separate"/>
      </w:r>
      <w:r w:rsidRPr="00E335BA">
        <w:rPr>
          <w:rFonts w:ascii="Verdana" w:eastAsia="Times New Roman" w:hAnsi="Verdana" w:cs="Courier New"/>
          <w:color w:val="0060A0"/>
          <w:sz w:val="24"/>
          <w:szCs w:val="24"/>
          <w:u w:val="single"/>
        </w:rPr>
        <w:t>http://www.nalog.ru/</w:t>
      </w:r>
      <w:r w:rsidRPr="00E335BA">
        <w:rPr>
          <w:rFonts w:ascii="Courier New" w:eastAsia="Times New Roman" w:hAnsi="Courier New" w:cs="Courier New"/>
          <w:color w:val="000000"/>
          <w:sz w:val="21"/>
          <w:szCs w:val="21"/>
        </w:rPr>
        <w:fldChar w:fldCharType="end"/>
      </w:r>
      <w:r w:rsidRPr="00E335BA">
        <w:rPr>
          <w:rFonts w:ascii="Verdana" w:eastAsia="Times New Roman" w:hAnsi="Verdana" w:cs="Courier New"/>
          <w:color w:val="000000"/>
          <w:sz w:val="24"/>
          <w:szCs w:val="24"/>
        </w:rPr>
        <w:t>). И доставить ее инспектору лично, через доверенного представителя либо по почте - письмом с описью вложения. Главное, чтобы почтовый штемпель на конверте был датирован не позднее 30 апреля.</w:t>
      </w:r>
    </w:p>
    <w:p w:rsidR="00E335BA" w:rsidRPr="00E335BA" w:rsidRDefault="00E335BA" w:rsidP="00E335BA">
      <w:pPr>
        <w:spacing w:before="100" w:beforeAutospacing="1" w:after="100" w:afterAutospacing="1" w:line="240" w:lineRule="auto"/>
        <w:rPr>
          <w:rFonts w:ascii="Courier New" w:eastAsia="Times New Roman" w:hAnsi="Courier New" w:cs="Courier New"/>
          <w:color w:val="000000"/>
          <w:sz w:val="21"/>
          <w:szCs w:val="21"/>
        </w:rPr>
      </w:pPr>
      <w:r w:rsidRPr="00E335BA">
        <w:rPr>
          <w:rFonts w:ascii="Verdana" w:eastAsia="Times New Roman" w:hAnsi="Verdana" w:cs="Courier New"/>
          <w:b/>
          <w:bCs/>
          <w:color w:val="000000"/>
          <w:sz w:val="24"/>
          <w:szCs w:val="24"/>
        </w:rPr>
        <w:t>Как при этом  сэкономить</w:t>
      </w:r>
    </w:p>
    <w:p w:rsidR="00E335BA" w:rsidRPr="00E335BA" w:rsidRDefault="00E335BA" w:rsidP="00E335BA">
      <w:pPr>
        <w:spacing w:before="100" w:beforeAutospacing="1" w:after="100" w:afterAutospacing="1" w:line="240" w:lineRule="auto"/>
        <w:rPr>
          <w:rFonts w:ascii="Courier New" w:eastAsia="Times New Roman" w:hAnsi="Courier New" w:cs="Courier New"/>
          <w:color w:val="000000"/>
          <w:sz w:val="21"/>
          <w:szCs w:val="21"/>
        </w:rPr>
      </w:pPr>
      <w:r w:rsidRPr="00E335BA">
        <w:rPr>
          <w:rFonts w:ascii="Verdana" w:eastAsia="Times New Roman" w:hAnsi="Verdana" w:cs="Courier New"/>
          <w:color w:val="000000"/>
          <w:sz w:val="24"/>
          <w:szCs w:val="24"/>
        </w:rPr>
        <w:t>Помимо предпринимателей, декларацию могут подать и те граждане, которые хотят получить так называемый вычет - социальный или имущественный. Проще говоря, если вы потратились на учебу, лечение или покупку (строительство) жилья, то можете вернуть часть уплаченных налогов. Для этого необязательно сдавать документы до 30 апреля. Это можно сделать в любое время в течение трех лет.</w:t>
      </w:r>
    </w:p>
    <w:p w:rsidR="00E335BA" w:rsidRPr="00E335BA" w:rsidRDefault="00E335BA" w:rsidP="00E335BA">
      <w:pPr>
        <w:spacing w:before="100" w:beforeAutospacing="1" w:after="100" w:afterAutospacing="1" w:line="240" w:lineRule="auto"/>
        <w:rPr>
          <w:rFonts w:ascii="Courier New" w:eastAsia="Times New Roman" w:hAnsi="Courier New" w:cs="Courier New"/>
          <w:color w:val="000000"/>
          <w:sz w:val="21"/>
          <w:szCs w:val="21"/>
        </w:rPr>
      </w:pPr>
      <w:r w:rsidRPr="00E335BA">
        <w:rPr>
          <w:rFonts w:ascii="Verdana" w:eastAsia="Times New Roman" w:hAnsi="Verdana" w:cs="Courier New"/>
          <w:b/>
          <w:bCs/>
          <w:color w:val="000000"/>
          <w:sz w:val="24"/>
          <w:szCs w:val="24"/>
        </w:rPr>
        <w:t>Что полагается за обучение...</w:t>
      </w:r>
    </w:p>
    <w:p w:rsidR="00E335BA" w:rsidRPr="00E335BA" w:rsidRDefault="00E335BA" w:rsidP="00E335BA">
      <w:pPr>
        <w:spacing w:before="100" w:beforeAutospacing="1" w:after="100" w:afterAutospacing="1" w:line="240" w:lineRule="auto"/>
        <w:rPr>
          <w:rFonts w:ascii="Courier New" w:eastAsia="Times New Roman" w:hAnsi="Courier New" w:cs="Courier New"/>
          <w:color w:val="000000"/>
          <w:sz w:val="21"/>
          <w:szCs w:val="21"/>
        </w:rPr>
      </w:pPr>
      <w:r w:rsidRPr="00E335BA">
        <w:rPr>
          <w:rFonts w:ascii="Verdana" w:eastAsia="Times New Roman" w:hAnsi="Verdana" w:cs="Courier New"/>
          <w:color w:val="000000"/>
          <w:sz w:val="24"/>
          <w:szCs w:val="24"/>
        </w:rPr>
        <w:t>Если в 2005 году вы заплатили за обучение - свое или своего ребенка - круглую сумму, то до 38 тысяч рублей из нее подоходным налогом не облагается. То есть фискалы могут вернуть 13% от уплаченных денег - максимум 4940 рублей.</w:t>
      </w:r>
    </w:p>
    <w:p w:rsidR="00E335BA" w:rsidRPr="00E335BA" w:rsidRDefault="00E335BA" w:rsidP="00E335BA">
      <w:pPr>
        <w:spacing w:before="100" w:beforeAutospacing="1" w:after="100" w:afterAutospacing="1" w:line="240" w:lineRule="auto"/>
        <w:rPr>
          <w:rFonts w:ascii="Courier New" w:eastAsia="Times New Roman" w:hAnsi="Courier New" w:cs="Courier New"/>
          <w:color w:val="000000"/>
          <w:sz w:val="21"/>
          <w:szCs w:val="21"/>
        </w:rPr>
      </w:pPr>
      <w:r w:rsidRPr="00E335BA">
        <w:rPr>
          <w:rFonts w:ascii="Verdana" w:eastAsia="Times New Roman" w:hAnsi="Verdana" w:cs="Courier New"/>
          <w:color w:val="000000"/>
          <w:sz w:val="24"/>
          <w:szCs w:val="24"/>
        </w:rPr>
        <w:t xml:space="preserve">Взрослым вычет полагается независимо от того, учатся они </w:t>
      </w:r>
      <w:proofErr w:type="spellStart"/>
      <w:r w:rsidRPr="00E335BA">
        <w:rPr>
          <w:rFonts w:ascii="Verdana" w:eastAsia="Times New Roman" w:hAnsi="Verdana" w:cs="Courier New"/>
          <w:color w:val="000000"/>
          <w:sz w:val="24"/>
          <w:szCs w:val="24"/>
        </w:rPr>
        <w:t>очно</w:t>
      </w:r>
      <w:proofErr w:type="spellEnd"/>
      <w:r w:rsidRPr="00E335BA">
        <w:rPr>
          <w:rFonts w:ascii="Verdana" w:eastAsia="Times New Roman" w:hAnsi="Verdana" w:cs="Courier New"/>
          <w:color w:val="000000"/>
          <w:sz w:val="24"/>
          <w:szCs w:val="24"/>
        </w:rPr>
        <w:t xml:space="preserve"> или заочно, а вот вычет на ребенка можно оформить, только если он не старше 24 лет и грызет гранит науки на дневной форме обучения.</w:t>
      </w:r>
    </w:p>
    <w:p w:rsidR="00E335BA" w:rsidRPr="00E335BA" w:rsidRDefault="00E335BA" w:rsidP="00E335BA">
      <w:pPr>
        <w:spacing w:before="100" w:beforeAutospacing="1" w:after="100" w:afterAutospacing="1" w:line="240" w:lineRule="auto"/>
        <w:rPr>
          <w:rFonts w:ascii="Courier New" w:eastAsia="Times New Roman" w:hAnsi="Courier New" w:cs="Courier New"/>
          <w:color w:val="000000"/>
          <w:sz w:val="21"/>
          <w:szCs w:val="21"/>
        </w:rPr>
      </w:pPr>
      <w:r w:rsidRPr="00E335BA">
        <w:rPr>
          <w:rFonts w:ascii="Verdana" w:eastAsia="Times New Roman" w:hAnsi="Verdana" w:cs="Courier New"/>
          <w:color w:val="000000"/>
          <w:sz w:val="24"/>
          <w:szCs w:val="24"/>
        </w:rPr>
        <w:t>Чтобы получить деньги, придется собрать ворох бумаг: декларацию о доходах, копию государственной лицензии вуза или техникума, заключенный с ним договор, квитанцию об уплате денег. Причем тут есть одна тонкость: если учебу ребенка оплачиваете вы, то и в договоре, и в платежке должны быть ваши фамилия, имя, отчество. Частенько в вузах, принимая деньги, в квитанции указывают имя ребенка. И, чтобы получить вычет по такой бумажке, придется оформить еще и доверенность о том, что вы уполномочиваете свое чадо рассчитаться с вузом.</w:t>
      </w:r>
    </w:p>
    <w:p w:rsidR="00E335BA" w:rsidRPr="00E335BA" w:rsidRDefault="00E335BA" w:rsidP="00E335BA">
      <w:pPr>
        <w:spacing w:before="100" w:beforeAutospacing="1" w:after="100" w:afterAutospacing="1" w:line="240" w:lineRule="auto"/>
        <w:rPr>
          <w:rFonts w:ascii="Courier New" w:eastAsia="Times New Roman" w:hAnsi="Courier New" w:cs="Courier New"/>
          <w:color w:val="000000"/>
          <w:sz w:val="21"/>
          <w:szCs w:val="21"/>
        </w:rPr>
      </w:pPr>
      <w:r w:rsidRPr="00E335BA">
        <w:rPr>
          <w:rFonts w:ascii="Verdana" w:eastAsia="Times New Roman" w:hAnsi="Verdana" w:cs="Courier New"/>
          <w:b/>
          <w:bCs/>
          <w:color w:val="000000"/>
          <w:sz w:val="24"/>
          <w:szCs w:val="24"/>
        </w:rPr>
        <w:t>...</w:t>
      </w:r>
      <w:proofErr w:type="gramStart"/>
      <w:r w:rsidRPr="00E335BA">
        <w:rPr>
          <w:rFonts w:ascii="Verdana" w:eastAsia="Times New Roman" w:hAnsi="Verdana" w:cs="Courier New"/>
          <w:b/>
          <w:bCs/>
          <w:color w:val="000000"/>
          <w:sz w:val="24"/>
          <w:szCs w:val="24"/>
        </w:rPr>
        <w:t>и</w:t>
      </w:r>
      <w:proofErr w:type="gramEnd"/>
      <w:r w:rsidRPr="00E335BA">
        <w:rPr>
          <w:rFonts w:ascii="Verdana" w:eastAsia="Times New Roman" w:hAnsi="Verdana" w:cs="Courier New"/>
          <w:b/>
          <w:bCs/>
          <w:color w:val="000000"/>
          <w:sz w:val="24"/>
          <w:szCs w:val="24"/>
        </w:rPr>
        <w:t xml:space="preserve"> за лечение</w:t>
      </w:r>
    </w:p>
    <w:p w:rsidR="00E335BA" w:rsidRPr="00E335BA" w:rsidRDefault="00E335BA" w:rsidP="00E335BA">
      <w:pPr>
        <w:spacing w:before="100" w:beforeAutospacing="1" w:after="100" w:afterAutospacing="1" w:line="240" w:lineRule="auto"/>
        <w:rPr>
          <w:rFonts w:ascii="Courier New" w:eastAsia="Times New Roman" w:hAnsi="Courier New" w:cs="Courier New"/>
          <w:color w:val="000000"/>
          <w:sz w:val="21"/>
          <w:szCs w:val="21"/>
        </w:rPr>
      </w:pPr>
      <w:r w:rsidRPr="00E335BA">
        <w:rPr>
          <w:rFonts w:ascii="Verdana" w:eastAsia="Times New Roman" w:hAnsi="Verdana" w:cs="Courier New"/>
          <w:color w:val="000000"/>
          <w:sz w:val="24"/>
          <w:szCs w:val="24"/>
        </w:rPr>
        <w:t xml:space="preserve">Перечни медицинских услуг и лекарств, при покупке которых гражданам полагается социальный вычет, утверждены постановлением правительства № 201 от 19.03.2001 г. Из </w:t>
      </w:r>
      <w:proofErr w:type="spellStart"/>
      <w:r w:rsidRPr="00E335BA">
        <w:rPr>
          <w:rFonts w:ascii="Verdana" w:eastAsia="Times New Roman" w:hAnsi="Verdana" w:cs="Courier New"/>
          <w:color w:val="000000"/>
          <w:sz w:val="24"/>
          <w:szCs w:val="24"/>
        </w:rPr>
        <w:t>медуслуг</w:t>
      </w:r>
      <w:proofErr w:type="spellEnd"/>
      <w:r w:rsidRPr="00E335BA">
        <w:rPr>
          <w:rFonts w:ascii="Verdana" w:eastAsia="Times New Roman" w:hAnsi="Verdana" w:cs="Courier New"/>
          <w:color w:val="000000"/>
          <w:sz w:val="24"/>
          <w:szCs w:val="24"/>
        </w:rPr>
        <w:t xml:space="preserve"> сюда вошли диагностика, лечение и реабилитация в поликлиниках, стационарах и санаториях, а из лекарств -  дорогостоящие и жизненно важные  (полностью перечни размещены </w:t>
      </w:r>
      <w:hyperlink r:id="rId4" w:tgtFrame="_blank" w:history="1">
        <w:r w:rsidRPr="00E335BA">
          <w:rPr>
            <w:rFonts w:ascii="Verdana" w:eastAsia="Times New Roman" w:hAnsi="Verdana" w:cs="Courier New"/>
            <w:color w:val="0060A0"/>
            <w:sz w:val="24"/>
            <w:szCs w:val="24"/>
            <w:u w:val="single"/>
          </w:rPr>
          <w:t>здесь</w:t>
        </w:r>
      </w:hyperlink>
      <w:r w:rsidRPr="00E335BA">
        <w:rPr>
          <w:rFonts w:ascii="Verdana" w:eastAsia="Times New Roman" w:hAnsi="Verdana" w:cs="Courier New"/>
          <w:color w:val="000000"/>
          <w:sz w:val="24"/>
          <w:szCs w:val="24"/>
        </w:rPr>
        <w:t>).</w:t>
      </w:r>
    </w:p>
    <w:p w:rsidR="00E335BA" w:rsidRPr="00E335BA" w:rsidRDefault="00E335BA" w:rsidP="00E335BA">
      <w:pPr>
        <w:spacing w:before="100" w:beforeAutospacing="1" w:after="100" w:afterAutospacing="1" w:line="240" w:lineRule="auto"/>
        <w:rPr>
          <w:rFonts w:ascii="Courier New" w:eastAsia="Times New Roman" w:hAnsi="Courier New" w:cs="Courier New"/>
          <w:color w:val="000000"/>
          <w:sz w:val="21"/>
          <w:szCs w:val="21"/>
        </w:rPr>
      </w:pPr>
      <w:r w:rsidRPr="00E335BA">
        <w:rPr>
          <w:rFonts w:ascii="Verdana" w:eastAsia="Times New Roman" w:hAnsi="Verdana" w:cs="Courier New"/>
          <w:color w:val="000000"/>
          <w:sz w:val="24"/>
          <w:szCs w:val="24"/>
        </w:rPr>
        <w:t>13-процентный вычет за лечение и купленные при этом лекарства предоставляется с тех же 38 тысяч рублей, то есть вернуть можно максимум 4940 рублей. Правда, если вам понадобилась особо дорогая операция  (их перечень также утвержден постановлением правительства № 201),  то сумма вычета не ограничивается.</w:t>
      </w:r>
    </w:p>
    <w:p w:rsidR="00E335BA" w:rsidRPr="00E335BA" w:rsidRDefault="00E335BA" w:rsidP="00E335BA">
      <w:pPr>
        <w:spacing w:before="100" w:beforeAutospacing="1" w:after="100" w:afterAutospacing="1" w:line="240" w:lineRule="auto"/>
        <w:rPr>
          <w:rFonts w:ascii="Courier New" w:eastAsia="Times New Roman" w:hAnsi="Courier New" w:cs="Courier New"/>
          <w:color w:val="000000"/>
          <w:sz w:val="21"/>
          <w:szCs w:val="21"/>
        </w:rPr>
      </w:pPr>
      <w:r w:rsidRPr="00E335BA">
        <w:rPr>
          <w:rFonts w:ascii="Verdana" w:eastAsia="Times New Roman" w:hAnsi="Verdana" w:cs="Courier New"/>
          <w:color w:val="000000"/>
          <w:sz w:val="24"/>
          <w:szCs w:val="24"/>
        </w:rPr>
        <w:lastRenderedPageBreak/>
        <w:t>Получить «лечебный» вычет можно, если вы потратились на поправку здоровья не только своего и ребенка, но и супруга или родителей. Главное, чтобы клиника находилась на территории России и имела государственную лицензию.</w:t>
      </w:r>
    </w:p>
    <w:p w:rsidR="00E335BA" w:rsidRPr="00E335BA" w:rsidRDefault="00E335BA" w:rsidP="00E335BA">
      <w:pPr>
        <w:spacing w:before="100" w:beforeAutospacing="1" w:after="100" w:afterAutospacing="1" w:line="240" w:lineRule="auto"/>
        <w:rPr>
          <w:rFonts w:ascii="Courier New" w:eastAsia="Times New Roman" w:hAnsi="Courier New" w:cs="Courier New"/>
          <w:color w:val="000000"/>
          <w:sz w:val="21"/>
          <w:szCs w:val="21"/>
        </w:rPr>
      </w:pPr>
      <w:r w:rsidRPr="00E335BA">
        <w:rPr>
          <w:rFonts w:ascii="Verdana" w:eastAsia="Times New Roman" w:hAnsi="Verdana" w:cs="Courier New"/>
          <w:b/>
          <w:bCs/>
          <w:color w:val="000000"/>
          <w:sz w:val="24"/>
          <w:szCs w:val="24"/>
        </w:rPr>
        <w:t>Если построил дом</w:t>
      </w:r>
    </w:p>
    <w:p w:rsidR="00E335BA" w:rsidRPr="00E335BA" w:rsidRDefault="00E335BA" w:rsidP="00E335BA">
      <w:pPr>
        <w:spacing w:before="100" w:beforeAutospacing="1" w:after="100" w:afterAutospacing="1" w:line="240" w:lineRule="auto"/>
        <w:rPr>
          <w:rFonts w:ascii="Courier New" w:eastAsia="Times New Roman" w:hAnsi="Courier New" w:cs="Courier New"/>
          <w:color w:val="000000"/>
          <w:sz w:val="21"/>
          <w:szCs w:val="21"/>
        </w:rPr>
      </w:pPr>
      <w:r w:rsidRPr="00E335BA">
        <w:rPr>
          <w:rFonts w:ascii="Verdana" w:eastAsia="Times New Roman" w:hAnsi="Verdana" w:cs="Courier New"/>
          <w:color w:val="000000"/>
          <w:sz w:val="24"/>
          <w:szCs w:val="24"/>
        </w:rPr>
        <w:t>Но самый солидный вычет полагается при покупке или строительстве жилья. Налоги можно вернуть с миллиона рублей от уплаченной суммы, то есть до 130 тысяч рублей. Если жилье покупается по ипотеке, то фискалы должны вернуть еще и проценты, уплаченные банку или другой кредитной организации.</w:t>
      </w:r>
    </w:p>
    <w:p w:rsidR="00E335BA" w:rsidRPr="00E335BA" w:rsidRDefault="00E335BA" w:rsidP="00E335BA">
      <w:pPr>
        <w:spacing w:before="100" w:beforeAutospacing="1" w:after="100" w:afterAutospacing="1" w:line="240" w:lineRule="auto"/>
        <w:rPr>
          <w:rFonts w:ascii="Courier New" w:eastAsia="Times New Roman" w:hAnsi="Courier New" w:cs="Courier New"/>
          <w:color w:val="000000"/>
          <w:sz w:val="21"/>
          <w:szCs w:val="21"/>
        </w:rPr>
      </w:pPr>
      <w:r w:rsidRPr="00E335BA">
        <w:rPr>
          <w:rFonts w:ascii="Verdana" w:eastAsia="Times New Roman" w:hAnsi="Verdana" w:cs="Courier New"/>
          <w:color w:val="000000"/>
          <w:sz w:val="24"/>
          <w:szCs w:val="24"/>
        </w:rPr>
        <w:t>Воспользоваться таким вычетом разрешается только раз в жизни. Не имеет значения, если до покупки (постройки) жилья у вас уже была квартира или дом. Главное, что за компенсацией вы раньше не обращались.</w:t>
      </w:r>
    </w:p>
    <w:p w:rsidR="00E335BA" w:rsidRPr="00E335BA" w:rsidRDefault="00E335BA" w:rsidP="00E335BA">
      <w:pPr>
        <w:spacing w:before="100" w:beforeAutospacing="1" w:after="100" w:afterAutospacing="1" w:line="240" w:lineRule="auto"/>
        <w:rPr>
          <w:rFonts w:ascii="Courier New" w:eastAsia="Times New Roman" w:hAnsi="Courier New" w:cs="Courier New"/>
          <w:color w:val="000000"/>
          <w:sz w:val="21"/>
          <w:szCs w:val="21"/>
        </w:rPr>
      </w:pPr>
      <w:r w:rsidRPr="00E335BA">
        <w:rPr>
          <w:rFonts w:ascii="Verdana" w:eastAsia="Times New Roman" w:hAnsi="Verdana" w:cs="Courier New"/>
          <w:color w:val="000000"/>
          <w:sz w:val="24"/>
          <w:szCs w:val="24"/>
        </w:rPr>
        <w:t>Чтобы получить часть потраченных денег, нужно сообщить налоговикам реквизиты своего банковского счета. И ждать, пока они проверят документы (на это может уйти до трех месяцев), а потом казначейство переведет деньги (еще месяца 1,5 - 2).</w:t>
      </w:r>
    </w:p>
    <w:p w:rsidR="00E335BA" w:rsidRPr="00E335BA" w:rsidRDefault="00E335BA" w:rsidP="00E335BA">
      <w:pPr>
        <w:spacing w:before="100" w:beforeAutospacing="1" w:after="100" w:afterAutospacing="1" w:line="240" w:lineRule="auto"/>
        <w:rPr>
          <w:rFonts w:ascii="Courier New" w:eastAsia="Times New Roman" w:hAnsi="Courier New" w:cs="Courier New"/>
          <w:color w:val="000000"/>
          <w:sz w:val="21"/>
          <w:szCs w:val="21"/>
        </w:rPr>
      </w:pPr>
      <w:r w:rsidRPr="00E335BA">
        <w:rPr>
          <w:rFonts w:ascii="Verdana" w:eastAsia="Times New Roman" w:hAnsi="Verdana" w:cs="Courier New"/>
          <w:color w:val="000000"/>
          <w:sz w:val="24"/>
          <w:szCs w:val="24"/>
        </w:rPr>
        <w:t xml:space="preserve">- Вычет рассчитывается на основе официально задекларированных доходов, - пояснили «КП» в Управлении налогообложения доходов и имущества </w:t>
      </w:r>
      <w:proofErr w:type="spellStart"/>
      <w:r w:rsidRPr="00E335BA">
        <w:rPr>
          <w:rFonts w:ascii="Verdana" w:eastAsia="Times New Roman" w:hAnsi="Verdana" w:cs="Courier New"/>
          <w:color w:val="000000"/>
          <w:sz w:val="24"/>
          <w:szCs w:val="24"/>
        </w:rPr>
        <w:t>физлиц</w:t>
      </w:r>
      <w:proofErr w:type="spellEnd"/>
      <w:r w:rsidRPr="00E335BA">
        <w:rPr>
          <w:rFonts w:ascii="Verdana" w:eastAsia="Times New Roman" w:hAnsi="Verdana" w:cs="Courier New"/>
          <w:color w:val="000000"/>
          <w:sz w:val="24"/>
          <w:szCs w:val="24"/>
        </w:rPr>
        <w:t xml:space="preserve"> ФНС России. - К примеру, если ваш годовой заработок составил 400 тысяч рублей, а квартиру вы купили за 500 тысяч, то сразу вычет вы получите исходя из 400 тысяч. А на оставшуюся сумму будет уменьшен подоходный налог по месту работы.</w:t>
      </w:r>
    </w:p>
    <w:p w:rsidR="00E335BA" w:rsidRPr="00E335BA" w:rsidRDefault="00E335BA" w:rsidP="00E335BA">
      <w:pPr>
        <w:spacing w:before="100" w:beforeAutospacing="1" w:after="100" w:afterAutospacing="1" w:line="240" w:lineRule="auto"/>
        <w:rPr>
          <w:rFonts w:ascii="Courier New" w:eastAsia="Times New Roman" w:hAnsi="Courier New" w:cs="Courier New"/>
          <w:color w:val="000000"/>
          <w:sz w:val="21"/>
          <w:szCs w:val="21"/>
        </w:rPr>
      </w:pPr>
      <w:r w:rsidRPr="00E335BA">
        <w:rPr>
          <w:rFonts w:ascii="Verdana" w:eastAsia="Times New Roman" w:hAnsi="Verdana" w:cs="Courier New"/>
          <w:color w:val="000000"/>
          <w:sz w:val="24"/>
          <w:szCs w:val="24"/>
        </w:rPr>
        <w:t>Для этого инспектор выдаст бумагу, которую нужно отнести в бухгалтерию своего предприятия. И тогда из зарплаты не будут удерживать подоходный налог до тех пор, пока вам не вернутся оставшиеся деньги.</w:t>
      </w:r>
    </w:p>
    <w:p w:rsidR="00E335BA" w:rsidRPr="00E335BA" w:rsidRDefault="00E335BA" w:rsidP="00E335BA">
      <w:pPr>
        <w:spacing w:before="100" w:beforeAutospacing="1" w:after="100" w:afterAutospacing="1" w:line="240" w:lineRule="auto"/>
        <w:rPr>
          <w:rFonts w:ascii="Courier New" w:eastAsia="Times New Roman" w:hAnsi="Courier New" w:cs="Courier New"/>
          <w:color w:val="000000"/>
          <w:sz w:val="21"/>
          <w:szCs w:val="21"/>
        </w:rPr>
      </w:pPr>
      <w:r w:rsidRPr="00E335BA">
        <w:rPr>
          <w:rFonts w:ascii="Verdana" w:eastAsia="Times New Roman" w:hAnsi="Verdana" w:cs="Courier New"/>
          <w:color w:val="000000"/>
          <w:sz w:val="24"/>
          <w:szCs w:val="24"/>
        </w:rPr>
        <w:t> </w:t>
      </w:r>
    </w:p>
    <w:p w:rsidR="00E335BA" w:rsidRPr="00E335BA" w:rsidRDefault="00E335BA" w:rsidP="00E335BA">
      <w:pPr>
        <w:spacing w:before="100" w:beforeAutospacing="1" w:after="100" w:afterAutospacing="1" w:line="240" w:lineRule="auto"/>
        <w:rPr>
          <w:rFonts w:ascii="Courier New" w:eastAsia="Times New Roman" w:hAnsi="Courier New" w:cs="Courier New"/>
          <w:color w:val="000000"/>
          <w:sz w:val="21"/>
          <w:szCs w:val="21"/>
        </w:rPr>
      </w:pPr>
      <w:r w:rsidRPr="00E335BA">
        <w:rPr>
          <w:rFonts w:ascii="Verdana" w:eastAsia="Times New Roman" w:hAnsi="Verdana" w:cs="Courier New"/>
          <w:b/>
          <w:bCs/>
          <w:color w:val="000000"/>
          <w:sz w:val="24"/>
          <w:szCs w:val="24"/>
        </w:rPr>
        <w:t>РАСПЕЧАТАЙ И СОХРАНИ</w:t>
      </w:r>
    </w:p>
    <w:p w:rsidR="00E335BA" w:rsidRPr="00E335BA" w:rsidRDefault="00E335BA" w:rsidP="00E335BA">
      <w:pPr>
        <w:spacing w:before="100" w:beforeAutospacing="1" w:after="100" w:afterAutospacing="1" w:line="240" w:lineRule="auto"/>
        <w:rPr>
          <w:rFonts w:ascii="Courier New" w:eastAsia="Times New Roman" w:hAnsi="Courier New" w:cs="Courier New"/>
          <w:color w:val="000000"/>
          <w:sz w:val="21"/>
          <w:szCs w:val="21"/>
        </w:rPr>
      </w:pPr>
      <w:r w:rsidRPr="00E335BA">
        <w:rPr>
          <w:rFonts w:ascii="Verdana" w:eastAsia="Times New Roman" w:hAnsi="Verdana" w:cs="Courier New"/>
          <w:b/>
          <w:bCs/>
          <w:color w:val="000000"/>
          <w:sz w:val="24"/>
          <w:szCs w:val="24"/>
        </w:rPr>
        <w:t>Как вернуть свои деньги</w:t>
      </w:r>
    </w:p>
    <w:tbl>
      <w:tblPr>
        <w:tblW w:w="5000" w:type="pct"/>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tblPr>
      <w:tblGrid>
        <w:gridCol w:w="1590"/>
        <w:gridCol w:w="2323"/>
        <w:gridCol w:w="1587"/>
        <w:gridCol w:w="4050"/>
      </w:tblGrid>
      <w:tr w:rsidR="00E335BA" w:rsidRPr="00E335BA" w:rsidTr="00E335BA">
        <w:trPr>
          <w:tblCellSpacing w:w="15" w:type="dxa"/>
        </w:trPr>
        <w:tc>
          <w:tcPr>
            <w:tcW w:w="500" w:type="pct"/>
            <w:tcBorders>
              <w:top w:val="outset" w:sz="6" w:space="0" w:color="auto"/>
              <w:left w:val="outset" w:sz="6" w:space="0" w:color="auto"/>
              <w:bottom w:val="outset" w:sz="6" w:space="0" w:color="auto"/>
              <w:right w:val="outset" w:sz="6" w:space="0" w:color="auto"/>
            </w:tcBorders>
            <w:tcMar>
              <w:top w:w="225" w:type="dxa"/>
              <w:left w:w="105" w:type="dxa"/>
              <w:bottom w:w="300" w:type="dxa"/>
              <w:right w:w="0" w:type="dxa"/>
            </w:tcMar>
            <w:vAlign w:val="center"/>
            <w:hideMark/>
          </w:tcPr>
          <w:p w:rsidR="00E335BA" w:rsidRPr="00E335BA" w:rsidRDefault="00E335BA" w:rsidP="00E335BA">
            <w:pPr>
              <w:spacing w:after="0" w:line="240" w:lineRule="auto"/>
              <w:rPr>
                <w:rFonts w:ascii="Courier New" w:eastAsia="Times New Roman" w:hAnsi="Courier New" w:cs="Courier New"/>
                <w:sz w:val="20"/>
                <w:szCs w:val="20"/>
              </w:rPr>
            </w:pPr>
            <w:r w:rsidRPr="00E335BA">
              <w:rPr>
                <w:rFonts w:ascii="Tahoma" w:eastAsia="Times New Roman" w:hAnsi="Tahoma" w:cs="Tahoma"/>
                <w:sz w:val="24"/>
                <w:szCs w:val="24"/>
              </w:rPr>
              <w:t>На какие цели потрачены</w:t>
            </w:r>
          </w:p>
        </w:tc>
        <w:tc>
          <w:tcPr>
            <w:tcW w:w="1300" w:type="pct"/>
            <w:tcBorders>
              <w:top w:val="outset" w:sz="6" w:space="0" w:color="auto"/>
              <w:left w:val="outset" w:sz="6" w:space="0" w:color="auto"/>
              <w:bottom w:val="outset" w:sz="6" w:space="0" w:color="auto"/>
              <w:right w:val="outset" w:sz="6" w:space="0" w:color="auto"/>
            </w:tcBorders>
            <w:tcMar>
              <w:top w:w="225" w:type="dxa"/>
              <w:left w:w="105" w:type="dxa"/>
              <w:bottom w:w="300" w:type="dxa"/>
              <w:right w:w="0" w:type="dxa"/>
            </w:tcMar>
            <w:vAlign w:val="center"/>
            <w:hideMark/>
          </w:tcPr>
          <w:p w:rsidR="00E335BA" w:rsidRPr="00E335BA" w:rsidRDefault="00E335BA" w:rsidP="00E335BA">
            <w:pPr>
              <w:spacing w:after="0" w:line="240" w:lineRule="auto"/>
              <w:rPr>
                <w:rFonts w:ascii="Courier New" w:eastAsia="Times New Roman" w:hAnsi="Courier New" w:cs="Courier New"/>
                <w:sz w:val="20"/>
                <w:szCs w:val="20"/>
              </w:rPr>
            </w:pPr>
            <w:r w:rsidRPr="00E335BA">
              <w:rPr>
                <w:rFonts w:ascii="Tahoma" w:eastAsia="Times New Roman" w:hAnsi="Tahoma" w:cs="Tahoma"/>
                <w:sz w:val="24"/>
                <w:szCs w:val="24"/>
              </w:rPr>
              <w:t>Кто имеет право на вычет</w:t>
            </w:r>
          </w:p>
        </w:tc>
        <w:tc>
          <w:tcPr>
            <w:tcW w:w="550" w:type="pct"/>
            <w:tcBorders>
              <w:top w:val="outset" w:sz="6" w:space="0" w:color="auto"/>
              <w:left w:val="outset" w:sz="6" w:space="0" w:color="auto"/>
              <w:bottom w:val="outset" w:sz="6" w:space="0" w:color="auto"/>
              <w:right w:val="outset" w:sz="6" w:space="0" w:color="auto"/>
            </w:tcBorders>
            <w:tcMar>
              <w:top w:w="225" w:type="dxa"/>
              <w:left w:w="105" w:type="dxa"/>
              <w:bottom w:w="300" w:type="dxa"/>
              <w:right w:w="0" w:type="dxa"/>
            </w:tcMar>
            <w:vAlign w:val="center"/>
            <w:hideMark/>
          </w:tcPr>
          <w:p w:rsidR="00E335BA" w:rsidRPr="00E335BA" w:rsidRDefault="00E335BA" w:rsidP="00E335BA">
            <w:pPr>
              <w:spacing w:after="0" w:line="240" w:lineRule="auto"/>
              <w:rPr>
                <w:rFonts w:ascii="Courier New" w:eastAsia="Times New Roman" w:hAnsi="Courier New" w:cs="Courier New"/>
                <w:sz w:val="20"/>
                <w:szCs w:val="20"/>
              </w:rPr>
            </w:pPr>
            <w:r w:rsidRPr="00E335BA">
              <w:rPr>
                <w:rFonts w:ascii="Tahoma" w:eastAsia="Times New Roman" w:hAnsi="Tahoma" w:cs="Tahoma"/>
                <w:sz w:val="24"/>
                <w:szCs w:val="24"/>
              </w:rPr>
              <w:t>Сколько можно вернуть</w:t>
            </w:r>
          </w:p>
        </w:tc>
        <w:tc>
          <w:tcPr>
            <w:tcW w:w="2500" w:type="pct"/>
            <w:tcBorders>
              <w:top w:val="outset" w:sz="6" w:space="0" w:color="auto"/>
              <w:left w:val="outset" w:sz="6" w:space="0" w:color="auto"/>
              <w:bottom w:val="outset" w:sz="6" w:space="0" w:color="auto"/>
              <w:right w:val="outset" w:sz="6" w:space="0" w:color="auto"/>
            </w:tcBorders>
            <w:tcMar>
              <w:top w:w="225" w:type="dxa"/>
              <w:left w:w="105" w:type="dxa"/>
              <w:bottom w:w="300" w:type="dxa"/>
              <w:right w:w="0" w:type="dxa"/>
            </w:tcMar>
            <w:vAlign w:val="center"/>
            <w:hideMark/>
          </w:tcPr>
          <w:p w:rsidR="00E335BA" w:rsidRPr="00E335BA" w:rsidRDefault="00E335BA" w:rsidP="00E335BA">
            <w:pPr>
              <w:spacing w:after="0" w:line="240" w:lineRule="auto"/>
              <w:rPr>
                <w:rFonts w:ascii="Courier New" w:eastAsia="Times New Roman" w:hAnsi="Courier New" w:cs="Courier New"/>
                <w:sz w:val="20"/>
                <w:szCs w:val="20"/>
              </w:rPr>
            </w:pPr>
            <w:r w:rsidRPr="00E335BA">
              <w:rPr>
                <w:rFonts w:ascii="Tahoma" w:eastAsia="Times New Roman" w:hAnsi="Tahoma" w:cs="Tahoma"/>
                <w:sz w:val="24"/>
                <w:szCs w:val="24"/>
              </w:rPr>
              <w:t>Какие нужны бумаги</w:t>
            </w:r>
          </w:p>
        </w:tc>
      </w:tr>
      <w:tr w:rsidR="00E335BA" w:rsidRPr="00E335BA" w:rsidTr="00E335BA">
        <w:trPr>
          <w:tblCellSpacing w:w="15" w:type="dxa"/>
        </w:trPr>
        <w:tc>
          <w:tcPr>
            <w:tcW w:w="0" w:type="auto"/>
            <w:tcBorders>
              <w:top w:val="outset" w:sz="6" w:space="0" w:color="auto"/>
              <w:left w:val="outset" w:sz="6" w:space="0" w:color="auto"/>
              <w:bottom w:val="outset" w:sz="6" w:space="0" w:color="auto"/>
              <w:right w:val="outset" w:sz="6" w:space="0" w:color="auto"/>
            </w:tcBorders>
            <w:tcMar>
              <w:top w:w="225" w:type="dxa"/>
              <w:left w:w="105" w:type="dxa"/>
              <w:bottom w:w="300" w:type="dxa"/>
              <w:right w:w="0" w:type="dxa"/>
            </w:tcMar>
            <w:vAlign w:val="center"/>
            <w:hideMark/>
          </w:tcPr>
          <w:p w:rsidR="00E335BA" w:rsidRPr="00E335BA" w:rsidRDefault="00E335BA" w:rsidP="00E335BA">
            <w:pPr>
              <w:spacing w:after="0" w:line="240" w:lineRule="auto"/>
              <w:rPr>
                <w:rFonts w:ascii="Courier New" w:eastAsia="Times New Roman" w:hAnsi="Courier New" w:cs="Courier New"/>
                <w:sz w:val="20"/>
                <w:szCs w:val="20"/>
              </w:rPr>
            </w:pPr>
            <w:r w:rsidRPr="00E335BA">
              <w:rPr>
                <w:rFonts w:ascii="Tahoma" w:eastAsia="Times New Roman" w:hAnsi="Tahoma" w:cs="Tahoma"/>
                <w:sz w:val="24"/>
                <w:szCs w:val="24"/>
              </w:rPr>
              <w:t>Платное образование</w:t>
            </w:r>
          </w:p>
        </w:tc>
        <w:tc>
          <w:tcPr>
            <w:tcW w:w="0" w:type="auto"/>
            <w:tcBorders>
              <w:top w:val="outset" w:sz="6" w:space="0" w:color="auto"/>
              <w:left w:val="outset" w:sz="6" w:space="0" w:color="auto"/>
              <w:bottom w:val="outset" w:sz="6" w:space="0" w:color="auto"/>
              <w:right w:val="outset" w:sz="6" w:space="0" w:color="auto"/>
            </w:tcBorders>
            <w:tcMar>
              <w:top w:w="225" w:type="dxa"/>
              <w:left w:w="105" w:type="dxa"/>
              <w:bottom w:w="300" w:type="dxa"/>
              <w:right w:w="0" w:type="dxa"/>
            </w:tcMar>
            <w:vAlign w:val="center"/>
            <w:hideMark/>
          </w:tcPr>
          <w:p w:rsidR="00E335BA" w:rsidRPr="00E335BA" w:rsidRDefault="00E335BA" w:rsidP="00E335BA">
            <w:pPr>
              <w:spacing w:after="0" w:line="240" w:lineRule="auto"/>
              <w:rPr>
                <w:rFonts w:ascii="Courier New" w:eastAsia="Times New Roman" w:hAnsi="Courier New" w:cs="Courier New"/>
                <w:sz w:val="20"/>
                <w:szCs w:val="20"/>
              </w:rPr>
            </w:pPr>
            <w:r w:rsidRPr="00E335BA">
              <w:rPr>
                <w:rFonts w:ascii="Tahoma" w:eastAsia="Times New Roman" w:hAnsi="Tahoma" w:cs="Tahoma"/>
                <w:sz w:val="24"/>
                <w:szCs w:val="24"/>
              </w:rPr>
              <w:t xml:space="preserve">Сам налогоплательщик </w:t>
            </w:r>
            <w:r w:rsidRPr="00E335BA">
              <w:rPr>
                <w:rFonts w:ascii="Tahoma" w:eastAsia="Times New Roman" w:hAnsi="Tahoma" w:cs="Tahoma"/>
                <w:sz w:val="24"/>
                <w:szCs w:val="24"/>
              </w:rPr>
              <w:lastRenderedPageBreak/>
              <w:t>(любая форма обучения), его дети до 24 лет (только дневная форма обучения)</w:t>
            </w:r>
          </w:p>
        </w:tc>
        <w:tc>
          <w:tcPr>
            <w:tcW w:w="0" w:type="auto"/>
            <w:tcBorders>
              <w:top w:val="outset" w:sz="6" w:space="0" w:color="auto"/>
              <w:left w:val="outset" w:sz="6" w:space="0" w:color="auto"/>
              <w:bottom w:val="outset" w:sz="6" w:space="0" w:color="auto"/>
              <w:right w:val="outset" w:sz="6" w:space="0" w:color="auto"/>
            </w:tcBorders>
            <w:tcMar>
              <w:top w:w="225" w:type="dxa"/>
              <w:left w:w="105" w:type="dxa"/>
              <w:bottom w:w="300" w:type="dxa"/>
              <w:right w:w="0" w:type="dxa"/>
            </w:tcMar>
            <w:vAlign w:val="center"/>
            <w:hideMark/>
          </w:tcPr>
          <w:p w:rsidR="00E335BA" w:rsidRPr="00E335BA" w:rsidRDefault="00E335BA" w:rsidP="00E335BA">
            <w:pPr>
              <w:spacing w:after="0" w:line="240" w:lineRule="auto"/>
              <w:rPr>
                <w:rFonts w:ascii="Courier New" w:eastAsia="Times New Roman" w:hAnsi="Courier New" w:cs="Courier New"/>
                <w:sz w:val="20"/>
                <w:szCs w:val="20"/>
              </w:rPr>
            </w:pPr>
            <w:r w:rsidRPr="00E335BA">
              <w:rPr>
                <w:rFonts w:ascii="Tahoma" w:eastAsia="Times New Roman" w:hAnsi="Tahoma" w:cs="Tahoma"/>
                <w:sz w:val="24"/>
                <w:szCs w:val="24"/>
              </w:rPr>
              <w:lastRenderedPageBreak/>
              <w:t xml:space="preserve">До 4940 руб. на </w:t>
            </w:r>
            <w:r w:rsidRPr="00E335BA">
              <w:rPr>
                <w:rFonts w:ascii="Tahoma" w:eastAsia="Times New Roman" w:hAnsi="Tahoma" w:cs="Tahoma"/>
                <w:sz w:val="24"/>
                <w:szCs w:val="24"/>
              </w:rPr>
              <w:lastRenderedPageBreak/>
              <w:t>каждого человека</w:t>
            </w:r>
          </w:p>
        </w:tc>
        <w:tc>
          <w:tcPr>
            <w:tcW w:w="0" w:type="auto"/>
            <w:tcBorders>
              <w:top w:val="outset" w:sz="6" w:space="0" w:color="auto"/>
              <w:left w:val="outset" w:sz="6" w:space="0" w:color="auto"/>
              <w:bottom w:val="outset" w:sz="6" w:space="0" w:color="auto"/>
              <w:right w:val="outset" w:sz="6" w:space="0" w:color="auto"/>
            </w:tcBorders>
            <w:tcMar>
              <w:top w:w="225" w:type="dxa"/>
              <w:left w:w="105" w:type="dxa"/>
              <w:bottom w:w="300" w:type="dxa"/>
              <w:right w:w="0" w:type="dxa"/>
            </w:tcMar>
            <w:vAlign w:val="center"/>
            <w:hideMark/>
          </w:tcPr>
          <w:p w:rsidR="00E335BA" w:rsidRPr="00E335BA" w:rsidRDefault="00E335BA" w:rsidP="00E335BA">
            <w:pPr>
              <w:spacing w:after="0" w:line="240" w:lineRule="auto"/>
              <w:rPr>
                <w:rFonts w:ascii="Courier New" w:eastAsia="Times New Roman" w:hAnsi="Courier New" w:cs="Courier New"/>
                <w:sz w:val="20"/>
                <w:szCs w:val="20"/>
              </w:rPr>
            </w:pPr>
            <w:r w:rsidRPr="00E335BA">
              <w:rPr>
                <w:rFonts w:ascii="Tahoma" w:eastAsia="Times New Roman" w:hAnsi="Tahoma" w:cs="Tahoma"/>
                <w:sz w:val="24"/>
                <w:szCs w:val="24"/>
              </w:rPr>
              <w:lastRenderedPageBreak/>
              <w:t xml:space="preserve">Декларация о доходах, заявление, справка из колледжа или вуза, </w:t>
            </w:r>
            <w:r w:rsidRPr="00E335BA">
              <w:rPr>
                <w:rFonts w:ascii="Tahoma" w:eastAsia="Times New Roman" w:hAnsi="Tahoma" w:cs="Tahoma"/>
                <w:sz w:val="24"/>
                <w:szCs w:val="24"/>
              </w:rPr>
              <w:lastRenderedPageBreak/>
              <w:t>копия договора с образовательным учреждением, копия лицензии образовательного учреждения, квитанция об уплате денег или копия банковской платежки</w:t>
            </w:r>
          </w:p>
        </w:tc>
      </w:tr>
      <w:tr w:rsidR="00E335BA" w:rsidRPr="00E335BA" w:rsidTr="00E335BA">
        <w:trPr>
          <w:tblCellSpacing w:w="15" w:type="dxa"/>
        </w:trPr>
        <w:tc>
          <w:tcPr>
            <w:tcW w:w="0" w:type="auto"/>
            <w:tcBorders>
              <w:top w:val="outset" w:sz="6" w:space="0" w:color="auto"/>
              <w:left w:val="outset" w:sz="6" w:space="0" w:color="auto"/>
              <w:bottom w:val="outset" w:sz="6" w:space="0" w:color="auto"/>
              <w:right w:val="outset" w:sz="6" w:space="0" w:color="auto"/>
            </w:tcBorders>
            <w:tcMar>
              <w:top w:w="225" w:type="dxa"/>
              <w:left w:w="105" w:type="dxa"/>
              <w:bottom w:w="300" w:type="dxa"/>
              <w:right w:w="0" w:type="dxa"/>
            </w:tcMar>
            <w:vAlign w:val="center"/>
            <w:hideMark/>
          </w:tcPr>
          <w:p w:rsidR="00E335BA" w:rsidRPr="00E335BA" w:rsidRDefault="00E335BA" w:rsidP="00E335BA">
            <w:pPr>
              <w:spacing w:after="0" w:line="240" w:lineRule="auto"/>
              <w:rPr>
                <w:rFonts w:ascii="Courier New" w:eastAsia="Times New Roman" w:hAnsi="Courier New" w:cs="Courier New"/>
                <w:sz w:val="20"/>
                <w:szCs w:val="20"/>
              </w:rPr>
            </w:pPr>
            <w:r w:rsidRPr="00E335BA">
              <w:rPr>
                <w:rFonts w:ascii="Tahoma" w:eastAsia="Times New Roman" w:hAnsi="Tahoma" w:cs="Tahoma"/>
                <w:sz w:val="24"/>
                <w:szCs w:val="24"/>
              </w:rPr>
              <w:lastRenderedPageBreak/>
              <w:t>Платное лечение</w:t>
            </w:r>
          </w:p>
        </w:tc>
        <w:tc>
          <w:tcPr>
            <w:tcW w:w="0" w:type="auto"/>
            <w:tcBorders>
              <w:top w:val="outset" w:sz="6" w:space="0" w:color="auto"/>
              <w:left w:val="outset" w:sz="6" w:space="0" w:color="auto"/>
              <w:bottom w:val="outset" w:sz="6" w:space="0" w:color="auto"/>
              <w:right w:val="outset" w:sz="6" w:space="0" w:color="auto"/>
            </w:tcBorders>
            <w:tcMar>
              <w:top w:w="225" w:type="dxa"/>
              <w:left w:w="105" w:type="dxa"/>
              <w:bottom w:w="300" w:type="dxa"/>
              <w:right w:w="0" w:type="dxa"/>
            </w:tcMar>
            <w:vAlign w:val="center"/>
            <w:hideMark/>
          </w:tcPr>
          <w:p w:rsidR="00E335BA" w:rsidRPr="00E335BA" w:rsidRDefault="00E335BA" w:rsidP="00E335BA">
            <w:pPr>
              <w:spacing w:after="0" w:line="240" w:lineRule="auto"/>
              <w:rPr>
                <w:rFonts w:ascii="Courier New" w:eastAsia="Times New Roman" w:hAnsi="Courier New" w:cs="Courier New"/>
                <w:sz w:val="20"/>
                <w:szCs w:val="20"/>
              </w:rPr>
            </w:pPr>
            <w:r w:rsidRPr="00E335BA">
              <w:rPr>
                <w:rFonts w:ascii="Tahoma" w:eastAsia="Times New Roman" w:hAnsi="Tahoma" w:cs="Tahoma"/>
                <w:sz w:val="24"/>
                <w:szCs w:val="24"/>
              </w:rPr>
              <w:t>Сам налогоплательщик, его родители, супруг и дети до 18 лет</w:t>
            </w:r>
          </w:p>
        </w:tc>
        <w:tc>
          <w:tcPr>
            <w:tcW w:w="0" w:type="auto"/>
            <w:tcBorders>
              <w:top w:val="outset" w:sz="6" w:space="0" w:color="auto"/>
              <w:left w:val="outset" w:sz="6" w:space="0" w:color="auto"/>
              <w:bottom w:val="outset" w:sz="6" w:space="0" w:color="auto"/>
              <w:right w:val="outset" w:sz="6" w:space="0" w:color="auto"/>
            </w:tcBorders>
            <w:tcMar>
              <w:top w:w="225" w:type="dxa"/>
              <w:left w:w="105" w:type="dxa"/>
              <w:bottom w:w="300" w:type="dxa"/>
              <w:right w:w="0" w:type="dxa"/>
            </w:tcMar>
            <w:vAlign w:val="center"/>
            <w:hideMark/>
          </w:tcPr>
          <w:p w:rsidR="00E335BA" w:rsidRPr="00E335BA" w:rsidRDefault="00E335BA" w:rsidP="00E335BA">
            <w:pPr>
              <w:spacing w:after="0" w:line="240" w:lineRule="auto"/>
              <w:rPr>
                <w:rFonts w:ascii="Courier New" w:eastAsia="Times New Roman" w:hAnsi="Courier New" w:cs="Courier New"/>
                <w:sz w:val="20"/>
                <w:szCs w:val="20"/>
              </w:rPr>
            </w:pPr>
            <w:r w:rsidRPr="00E335BA">
              <w:rPr>
                <w:rFonts w:ascii="Tahoma" w:eastAsia="Times New Roman" w:hAnsi="Tahoma" w:cs="Tahoma"/>
                <w:sz w:val="24"/>
                <w:szCs w:val="24"/>
              </w:rPr>
              <w:t>До 4940 руб. на каждого человека</w:t>
            </w:r>
          </w:p>
        </w:tc>
        <w:tc>
          <w:tcPr>
            <w:tcW w:w="0" w:type="auto"/>
            <w:tcBorders>
              <w:top w:val="outset" w:sz="6" w:space="0" w:color="auto"/>
              <w:left w:val="outset" w:sz="6" w:space="0" w:color="auto"/>
              <w:bottom w:val="outset" w:sz="6" w:space="0" w:color="auto"/>
              <w:right w:val="outset" w:sz="6" w:space="0" w:color="auto"/>
            </w:tcBorders>
            <w:tcMar>
              <w:top w:w="225" w:type="dxa"/>
              <w:left w:w="105" w:type="dxa"/>
              <w:bottom w:w="300" w:type="dxa"/>
              <w:right w:w="0" w:type="dxa"/>
            </w:tcMar>
            <w:vAlign w:val="center"/>
            <w:hideMark/>
          </w:tcPr>
          <w:p w:rsidR="00E335BA" w:rsidRPr="00E335BA" w:rsidRDefault="00E335BA" w:rsidP="00E335BA">
            <w:pPr>
              <w:spacing w:after="0" w:line="240" w:lineRule="auto"/>
              <w:rPr>
                <w:rFonts w:ascii="Courier New" w:eastAsia="Times New Roman" w:hAnsi="Courier New" w:cs="Courier New"/>
                <w:sz w:val="20"/>
                <w:szCs w:val="20"/>
              </w:rPr>
            </w:pPr>
            <w:r w:rsidRPr="00E335BA">
              <w:rPr>
                <w:rFonts w:ascii="Tahoma" w:eastAsia="Times New Roman" w:hAnsi="Tahoma" w:cs="Tahoma"/>
                <w:sz w:val="24"/>
                <w:szCs w:val="24"/>
              </w:rPr>
              <w:t>Декларация о доходах, заявление, справка об оплате медицинских услуг, копия платежки, копия договора с медучреждением, копия лицензии медучреждения, при получении вычета за лечение родных - копия свидетельства о рождении (о браке)</w:t>
            </w:r>
          </w:p>
        </w:tc>
      </w:tr>
      <w:tr w:rsidR="00E335BA" w:rsidRPr="00E335BA" w:rsidTr="00E335BA">
        <w:trPr>
          <w:tblCellSpacing w:w="15" w:type="dxa"/>
        </w:trPr>
        <w:tc>
          <w:tcPr>
            <w:tcW w:w="0" w:type="auto"/>
            <w:tcBorders>
              <w:top w:val="outset" w:sz="6" w:space="0" w:color="auto"/>
              <w:left w:val="outset" w:sz="6" w:space="0" w:color="auto"/>
              <w:bottom w:val="outset" w:sz="6" w:space="0" w:color="auto"/>
              <w:right w:val="outset" w:sz="6" w:space="0" w:color="auto"/>
            </w:tcBorders>
            <w:tcMar>
              <w:top w:w="225" w:type="dxa"/>
              <w:left w:w="105" w:type="dxa"/>
              <w:bottom w:w="300" w:type="dxa"/>
              <w:right w:w="0" w:type="dxa"/>
            </w:tcMar>
            <w:vAlign w:val="center"/>
            <w:hideMark/>
          </w:tcPr>
          <w:p w:rsidR="00E335BA" w:rsidRPr="00E335BA" w:rsidRDefault="00E335BA" w:rsidP="00E335BA">
            <w:pPr>
              <w:spacing w:after="0" w:line="240" w:lineRule="auto"/>
              <w:rPr>
                <w:rFonts w:ascii="Courier New" w:eastAsia="Times New Roman" w:hAnsi="Courier New" w:cs="Courier New"/>
                <w:sz w:val="20"/>
                <w:szCs w:val="20"/>
              </w:rPr>
            </w:pPr>
            <w:r w:rsidRPr="00E335BA">
              <w:rPr>
                <w:rFonts w:ascii="Tahoma" w:eastAsia="Times New Roman" w:hAnsi="Tahoma" w:cs="Tahoma"/>
                <w:sz w:val="24"/>
                <w:szCs w:val="24"/>
              </w:rPr>
              <w:t>Особо дорогое лечение</w:t>
            </w:r>
          </w:p>
        </w:tc>
        <w:tc>
          <w:tcPr>
            <w:tcW w:w="0" w:type="auto"/>
            <w:tcBorders>
              <w:top w:val="outset" w:sz="6" w:space="0" w:color="auto"/>
              <w:left w:val="outset" w:sz="6" w:space="0" w:color="auto"/>
              <w:bottom w:val="outset" w:sz="6" w:space="0" w:color="auto"/>
              <w:right w:val="outset" w:sz="6" w:space="0" w:color="auto"/>
            </w:tcBorders>
            <w:tcMar>
              <w:top w:w="225" w:type="dxa"/>
              <w:left w:w="105" w:type="dxa"/>
              <w:bottom w:w="300" w:type="dxa"/>
              <w:right w:w="0" w:type="dxa"/>
            </w:tcMar>
            <w:vAlign w:val="center"/>
            <w:hideMark/>
          </w:tcPr>
          <w:p w:rsidR="00E335BA" w:rsidRPr="00E335BA" w:rsidRDefault="00E335BA" w:rsidP="00E335BA">
            <w:pPr>
              <w:spacing w:after="0" w:line="240" w:lineRule="auto"/>
              <w:rPr>
                <w:rFonts w:ascii="Courier New" w:eastAsia="Times New Roman" w:hAnsi="Courier New" w:cs="Courier New"/>
                <w:sz w:val="20"/>
                <w:szCs w:val="20"/>
              </w:rPr>
            </w:pPr>
            <w:r w:rsidRPr="00E335BA">
              <w:rPr>
                <w:rFonts w:ascii="Tahoma" w:eastAsia="Times New Roman" w:hAnsi="Tahoma" w:cs="Tahoma"/>
                <w:sz w:val="24"/>
                <w:szCs w:val="24"/>
              </w:rPr>
              <w:t>Сам налогоплательщик, его родители, супруг и дети до 18 лет</w:t>
            </w:r>
          </w:p>
        </w:tc>
        <w:tc>
          <w:tcPr>
            <w:tcW w:w="0" w:type="auto"/>
            <w:tcBorders>
              <w:top w:val="outset" w:sz="6" w:space="0" w:color="auto"/>
              <w:left w:val="outset" w:sz="6" w:space="0" w:color="auto"/>
              <w:bottom w:val="outset" w:sz="6" w:space="0" w:color="auto"/>
              <w:right w:val="outset" w:sz="6" w:space="0" w:color="auto"/>
            </w:tcBorders>
            <w:tcMar>
              <w:top w:w="225" w:type="dxa"/>
              <w:left w:w="105" w:type="dxa"/>
              <w:bottom w:w="300" w:type="dxa"/>
              <w:right w:w="0" w:type="dxa"/>
            </w:tcMar>
            <w:vAlign w:val="center"/>
            <w:hideMark/>
          </w:tcPr>
          <w:p w:rsidR="00E335BA" w:rsidRPr="00E335BA" w:rsidRDefault="00E335BA" w:rsidP="00E335BA">
            <w:pPr>
              <w:spacing w:after="0" w:line="240" w:lineRule="auto"/>
              <w:rPr>
                <w:rFonts w:ascii="Courier New" w:eastAsia="Times New Roman" w:hAnsi="Courier New" w:cs="Courier New"/>
                <w:sz w:val="20"/>
                <w:szCs w:val="20"/>
              </w:rPr>
            </w:pPr>
            <w:r w:rsidRPr="00E335BA">
              <w:rPr>
                <w:rFonts w:ascii="Tahoma" w:eastAsia="Times New Roman" w:hAnsi="Tahoma" w:cs="Tahoma"/>
                <w:sz w:val="24"/>
                <w:szCs w:val="24"/>
              </w:rPr>
              <w:t>Без ограничений</w:t>
            </w:r>
          </w:p>
        </w:tc>
        <w:tc>
          <w:tcPr>
            <w:tcW w:w="0" w:type="auto"/>
            <w:tcBorders>
              <w:top w:val="outset" w:sz="6" w:space="0" w:color="auto"/>
              <w:left w:val="outset" w:sz="6" w:space="0" w:color="auto"/>
              <w:bottom w:val="outset" w:sz="6" w:space="0" w:color="auto"/>
              <w:right w:val="outset" w:sz="6" w:space="0" w:color="auto"/>
            </w:tcBorders>
            <w:tcMar>
              <w:top w:w="225" w:type="dxa"/>
              <w:left w:w="105" w:type="dxa"/>
              <w:bottom w:w="300" w:type="dxa"/>
              <w:right w:w="0" w:type="dxa"/>
            </w:tcMar>
            <w:vAlign w:val="center"/>
            <w:hideMark/>
          </w:tcPr>
          <w:p w:rsidR="00E335BA" w:rsidRPr="00E335BA" w:rsidRDefault="00E335BA" w:rsidP="00E335BA">
            <w:pPr>
              <w:spacing w:after="0" w:line="240" w:lineRule="auto"/>
              <w:rPr>
                <w:rFonts w:ascii="Courier New" w:eastAsia="Times New Roman" w:hAnsi="Courier New" w:cs="Courier New"/>
                <w:sz w:val="20"/>
                <w:szCs w:val="20"/>
              </w:rPr>
            </w:pPr>
            <w:r w:rsidRPr="00E335BA">
              <w:rPr>
                <w:rFonts w:ascii="Tahoma" w:eastAsia="Times New Roman" w:hAnsi="Tahoma" w:cs="Tahoma"/>
                <w:sz w:val="24"/>
                <w:szCs w:val="24"/>
              </w:rPr>
              <w:t>То же самое</w:t>
            </w:r>
          </w:p>
        </w:tc>
      </w:tr>
      <w:tr w:rsidR="00E335BA" w:rsidRPr="00E335BA" w:rsidTr="00E335BA">
        <w:trPr>
          <w:tblCellSpacing w:w="15" w:type="dxa"/>
        </w:trPr>
        <w:tc>
          <w:tcPr>
            <w:tcW w:w="0" w:type="auto"/>
            <w:tcBorders>
              <w:top w:val="outset" w:sz="6" w:space="0" w:color="auto"/>
              <w:left w:val="outset" w:sz="6" w:space="0" w:color="auto"/>
              <w:bottom w:val="outset" w:sz="6" w:space="0" w:color="auto"/>
              <w:right w:val="outset" w:sz="6" w:space="0" w:color="auto"/>
            </w:tcBorders>
            <w:tcMar>
              <w:top w:w="225" w:type="dxa"/>
              <w:left w:w="105" w:type="dxa"/>
              <w:bottom w:w="300" w:type="dxa"/>
              <w:right w:w="0" w:type="dxa"/>
            </w:tcMar>
            <w:vAlign w:val="center"/>
            <w:hideMark/>
          </w:tcPr>
          <w:p w:rsidR="00E335BA" w:rsidRPr="00E335BA" w:rsidRDefault="00E335BA" w:rsidP="00E335BA">
            <w:pPr>
              <w:spacing w:after="0" w:line="240" w:lineRule="auto"/>
              <w:rPr>
                <w:rFonts w:ascii="Courier New" w:eastAsia="Times New Roman" w:hAnsi="Courier New" w:cs="Courier New"/>
                <w:sz w:val="20"/>
                <w:szCs w:val="20"/>
              </w:rPr>
            </w:pPr>
            <w:r w:rsidRPr="00E335BA">
              <w:rPr>
                <w:rFonts w:ascii="Tahoma" w:eastAsia="Times New Roman" w:hAnsi="Tahoma" w:cs="Tahoma"/>
                <w:sz w:val="24"/>
                <w:szCs w:val="24"/>
              </w:rPr>
              <w:t>Лекарства</w:t>
            </w:r>
          </w:p>
        </w:tc>
        <w:tc>
          <w:tcPr>
            <w:tcW w:w="0" w:type="auto"/>
            <w:tcBorders>
              <w:top w:val="outset" w:sz="6" w:space="0" w:color="auto"/>
              <w:left w:val="outset" w:sz="6" w:space="0" w:color="auto"/>
              <w:bottom w:val="outset" w:sz="6" w:space="0" w:color="auto"/>
              <w:right w:val="outset" w:sz="6" w:space="0" w:color="auto"/>
            </w:tcBorders>
            <w:tcMar>
              <w:top w:w="225" w:type="dxa"/>
              <w:left w:w="105" w:type="dxa"/>
              <w:bottom w:w="300" w:type="dxa"/>
              <w:right w:w="0" w:type="dxa"/>
            </w:tcMar>
            <w:vAlign w:val="center"/>
            <w:hideMark/>
          </w:tcPr>
          <w:p w:rsidR="00E335BA" w:rsidRPr="00E335BA" w:rsidRDefault="00E335BA" w:rsidP="00E335BA">
            <w:pPr>
              <w:spacing w:after="0" w:line="240" w:lineRule="auto"/>
              <w:rPr>
                <w:rFonts w:ascii="Courier New" w:eastAsia="Times New Roman" w:hAnsi="Courier New" w:cs="Courier New"/>
                <w:sz w:val="20"/>
                <w:szCs w:val="20"/>
              </w:rPr>
            </w:pPr>
            <w:r w:rsidRPr="00E335BA">
              <w:rPr>
                <w:rFonts w:ascii="Tahoma" w:eastAsia="Times New Roman" w:hAnsi="Tahoma" w:cs="Tahoma"/>
                <w:sz w:val="24"/>
                <w:szCs w:val="24"/>
              </w:rPr>
              <w:t>Сам налогоплательщик, его родители, супруг и дети до 18 лет</w:t>
            </w:r>
          </w:p>
        </w:tc>
        <w:tc>
          <w:tcPr>
            <w:tcW w:w="0" w:type="auto"/>
            <w:tcBorders>
              <w:top w:val="outset" w:sz="6" w:space="0" w:color="auto"/>
              <w:left w:val="outset" w:sz="6" w:space="0" w:color="auto"/>
              <w:bottom w:val="outset" w:sz="6" w:space="0" w:color="auto"/>
              <w:right w:val="outset" w:sz="6" w:space="0" w:color="auto"/>
            </w:tcBorders>
            <w:tcMar>
              <w:top w:w="225" w:type="dxa"/>
              <w:left w:w="105" w:type="dxa"/>
              <w:bottom w:w="300" w:type="dxa"/>
              <w:right w:w="0" w:type="dxa"/>
            </w:tcMar>
            <w:vAlign w:val="center"/>
            <w:hideMark/>
          </w:tcPr>
          <w:p w:rsidR="00E335BA" w:rsidRPr="00E335BA" w:rsidRDefault="00E335BA" w:rsidP="00E335BA">
            <w:pPr>
              <w:spacing w:after="0" w:line="240" w:lineRule="auto"/>
              <w:rPr>
                <w:rFonts w:ascii="Courier New" w:eastAsia="Times New Roman" w:hAnsi="Courier New" w:cs="Courier New"/>
                <w:sz w:val="20"/>
                <w:szCs w:val="20"/>
              </w:rPr>
            </w:pPr>
            <w:r w:rsidRPr="00E335BA">
              <w:rPr>
                <w:rFonts w:ascii="Tahoma" w:eastAsia="Times New Roman" w:hAnsi="Tahoma" w:cs="Tahoma"/>
                <w:sz w:val="24"/>
                <w:szCs w:val="24"/>
              </w:rPr>
              <w:t>До 4940 руб. на каждого человека</w:t>
            </w:r>
          </w:p>
        </w:tc>
        <w:tc>
          <w:tcPr>
            <w:tcW w:w="0" w:type="auto"/>
            <w:tcBorders>
              <w:top w:val="outset" w:sz="6" w:space="0" w:color="auto"/>
              <w:left w:val="outset" w:sz="6" w:space="0" w:color="auto"/>
              <w:bottom w:val="outset" w:sz="6" w:space="0" w:color="auto"/>
              <w:right w:val="outset" w:sz="6" w:space="0" w:color="auto"/>
            </w:tcBorders>
            <w:tcMar>
              <w:top w:w="225" w:type="dxa"/>
              <w:left w:w="105" w:type="dxa"/>
              <w:bottom w:w="300" w:type="dxa"/>
              <w:right w:w="0" w:type="dxa"/>
            </w:tcMar>
            <w:vAlign w:val="center"/>
            <w:hideMark/>
          </w:tcPr>
          <w:p w:rsidR="00E335BA" w:rsidRPr="00E335BA" w:rsidRDefault="00E335BA" w:rsidP="00E335BA">
            <w:pPr>
              <w:spacing w:after="0" w:line="240" w:lineRule="auto"/>
              <w:rPr>
                <w:rFonts w:ascii="Courier New" w:eastAsia="Times New Roman" w:hAnsi="Courier New" w:cs="Courier New"/>
                <w:sz w:val="20"/>
                <w:szCs w:val="20"/>
              </w:rPr>
            </w:pPr>
            <w:r w:rsidRPr="00E335BA">
              <w:rPr>
                <w:rFonts w:ascii="Tahoma" w:eastAsia="Times New Roman" w:hAnsi="Tahoma" w:cs="Tahoma"/>
                <w:sz w:val="24"/>
                <w:szCs w:val="24"/>
              </w:rPr>
              <w:t>Декларация о доходах, заявление, рецепт лечащего врача со штампом «Для налоговых органов», кассовый чек, при получении вычета за лечение родных - копия свидетельства о рождении (свидетельства о браке)</w:t>
            </w:r>
          </w:p>
        </w:tc>
      </w:tr>
      <w:tr w:rsidR="00E335BA" w:rsidRPr="00E335BA" w:rsidTr="00E335BA">
        <w:trPr>
          <w:tblCellSpacing w:w="15" w:type="dxa"/>
        </w:trPr>
        <w:tc>
          <w:tcPr>
            <w:tcW w:w="0" w:type="auto"/>
            <w:tcBorders>
              <w:top w:val="outset" w:sz="6" w:space="0" w:color="auto"/>
              <w:left w:val="outset" w:sz="6" w:space="0" w:color="auto"/>
              <w:bottom w:val="outset" w:sz="6" w:space="0" w:color="auto"/>
              <w:right w:val="outset" w:sz="6" w:space="0" w:color="auto"/>
            </w:tcBorders>
            <w:tcMar>
              <w:top w:w="225" w:type="dxa"/>
              <w:left w:w="105" w:type="dxa"/>
              <w:bottom w:w="300" w:type="dxa"/>
              <w:right w:w="0" w:type="dxa"/>
            </w:tcMar>
            <w:vAlign w:val="center"/>
            <w:hideMark/>
          </w:tcPr>
          <w:p w:rsidR="00E335BA" w:rsidRPr="00E335BA" w:rsidRDefault="00E335BA" w:rsidP="00E335BA">
            <w:pPr>
              <w:spacing w:after="0" w:line="240" w:lineRule="auto"/>
              <w:rPr>
                <w:rFonts w:ascii="Courier New" w:eastAsia="Times New Roman" w:hAnsi="Courier New" w:cs="Courier New"/>
                <w:sz w:val="20"/>
                <w:szCs w:val="20"/>
              </w:rPr>
            </w:pPr>
            <w:r w:rsidRPr="00E335BA">
              <w:rPr>
                <w:rFonts w:ascii="Tahoma" w:eastAsia="Times New Roman" w:hAnsi="Tahoma" w:cs="Tahoma"/>
                <w:sz w:val="24"/>
                <w:szCs w:val="24"/>
              </w:rPr>
              <w:t>Покупка или постройка жилья</w:t>
            </w:r>
          </w:p>
        </w:tc>
        <w:tc>
          <w:tcPr>
            <w:tcW w:w="0" w:type="auto"/>
            <w:tcBorders>
              <w:top w:val="outset" w:sz="6" w:space="0" w:color="auto"/>
              <w:left w:val="outset" w:sz="6" w:space="0" w:color="auto"/>
              <w:bottom w:val="outset" w:sz="6" w:space="0" w:color="auto"/>
              <w:right w:val="outset" w:sz="6" w:space="0" w:color="auto"/>
            </w:tcBorders>
            <w:tcMar>
              <w:top w:w="225" w:type="dxa"/>
              <w:left w:w="105" w:type="dxa"/>
              <w:bottom w:w="300" w:type="dxa"/>
              <w:right w:w="0" w:type="dxa"/>
            </w:tcMar>
            <w:vAlign w:val="center"/>
            <w:hideMark/>
          </w:tcPr>
          <w:p w:rsidR="00E335BA" w:rsidRPr="00E335BA" w:rsidRDefault="00E335BA" w:rsidP="00E335BA">
            <w:pPr>
              <w:spacing w:after="0" w:line="240" w:lineRule="auto"/>
              <w:rPr>
                <w:rFonts w:ascii="Courier New" w:eastAsia="Times New Roman" w:hAnsi="Courier New" w:cs="Courier New"/>
                <w:sz w:val="20"/>
                <w:szCs w:val="20"/>
              </w:rPr>
            </w:pPr>
            <w:r w:rsidRPr="00E335BA">
              <w:rPr>
                <w:rFonts w:ascii="Tahoma" w:eastAsia="Times New Roman" w:hAnsi="Tahoma" w:cs="Tahoma"/>
                <w:sz w:val="24"/>
                <w:szCs w:val="24"/>
              </w:rPr>
              <w:t>Сам налогоплательщик</w:t>
            </w:r>
          </w:p>
        </w:tc>
        <w:tc>
          <w:tcPr>
            <w:tcW w:w="0" w:type="auto"/>
            <w:tcBorders>
              <w:top w:val="outset" w:sz="6" w:space="0" w:color="auto"/>
              <w:left w:val="outset" w:sz="6" w:space="0" w:color="auto"/>
              <w:bottom w:val="outset" w:sz="6" w:space="0" w:color="auto"/>
              <w:right w:val="outset" w:sz="6" w:space="0" w:color="auto"/>
            </w:tcBorders>
            <w:tcMar>
              <w:top w:w="225" w:type="dxa"/>
              <w:left w:w="105" w:type="dxa"/>
              <w:bottom w:w="300" w:type="dxa"/>
              <w:right w:w="0" w:type="dxa"/>
            </w:tcMar>
            <w:vAlign w:val="center"/>
            <w:hideMark/>
          </w:tcPr>
          <w:p w:rsidR="00E335BA" w:rsidRPr="00E335BA" w:rsidRDefault="00E335BA" w:rsidP="00E335BA">
            <w:pPr>
              <w:spacing w:after="0" w:line="240" w:lineRule="auto"/>
              <w:rPr>
                <w:rFonts w:ascii="Courier New" w:eastAsia="Times New Roman" w:hAnsi="Courier New" w:cs="Courier New"/>
                <w:sz w:val="20"/>
                <w:szCs w:val="20"/>
              </w:rPr>
            </w:pPr>
            <w:r w:rsidRPr="00E335BA">
              <w:rPr>
                <w:rFonts w:ascii="Tahoma" w:eastAsia="Times New Roman" w:hAnsi="Tahoma" w:cs="Tahoma"/>
                <w:sz w:val="24"/>
                <w:szCs w:val="24"/>
              </w:rPr>
              <w:t>До 130 тыс. рублей</w:t>
            </w:r>
          </w:p>
        </w:tc>
        <w:tc>
          <w:tcPr>
            <w:tcW w:w="0" w:type="auto"/>
            <w:tcBorders>
              <w:top w:val="outset" w:sz="6" w:space="0" w:color="auto"/>
              <w:left w:val="outset" w:sz="6" w:space="0" w:color="auto"/>
              <w:bottom w:val="outset" w:sz="6" w:space="0" w:color="auto"/>
              <w:right w:val="outset" w:sz="6" w:space="0" w:color="auto"/>
            </w:tcBorders>
            <w:tcMar>
              <w:top w:w="225" w:type="dxa"/>
              <w:left w:w="105" w:type="dxa"/>
              <w:bottom w:w="300" w:type="dxa"/>
              <w:right w:w="0" w:type="dxa"/>
            </w:tcMar>
            <w:vAlign w:val="center"/>
            <w:hideMark/>
          </w:tcPr>
          <w:p w:rsidR="00E335BA" w:rsidRPr="00E335BA" w:rsidRDefault="00E335BA" w:rsidP="00E335BA">
            <w:pPr>
              <w:spacing w:after="0" w:line="240" w:lineRule="auto"/>
              <w:rPr>
                <w:rFonts w:ascii="Courier New" w:eastAsia="Times New Roman" w:hAnsi="Courier New" w:cs="Courier New"/>
                <w:sz w:val="20"/>
                <w:szCs w:val="20"/>
              </w:rPr>
            </w:pPr>
            <w:r w:rsidRPr="00E335BA">
              <w:rPr>
                <w:rFonts w:ascii="Tahoma" w:eastAsia="Times New Roman" w:hAnsi="Tahoma" w:cs="Tahoma"/>
                <w:sz w:val="24"/>
                <w:szCs w:val="24"/>
              </w:rPr>
              <w:t>Декларация о доходах, заявление, купчая или товарные и кассовые чеки на стройматериалы, свидетельство о собственности на жилье</w:t>
            </w:r>
          </w:p>
        </w:tc>
      </w:tr>
    </w:tbl>
    <w:p w:rsidR="004E1779" w:rsidRDefault="004E1779"/>
    <w:sectPr w:rsidR="004E17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335BA"/>
    <w:rsid w:val="004E1779"/>
    <w:rsid w:val="00E335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35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335BA"/>
  </w:style>
  <w:style w:type="character" w:styleId="a4">
    <w:name w:val="Hyperlink"/>
    <w:basedOn w:val="a0"/>
    <w:uiPriority w:val="99"/>
    <w:semiHidden/>
    <w:unhideWhenUsed/>
    <w:rsid w:val="00E335BA"/>
    <w:rPr>
      <w:color w:val="0000FF"/>
      <w:u w:val="single"/>
    </w:rPr>
  </w:style>
</w:styles>
</file>

<file path=word/webSettings.xml><?xml version="1.0" encoding="utf-8"?>
<w:webSettings xmlns:r="http://schemas.openxmlformats.org/officeDocument/2006/relationships" xmlns:w="http://schemas.openxmlformats.org/wordprocessingml/2006/main">
  <w:divs>
    <w:div w:id="92222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p.ru/xls/nep.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1073</Words>
  <Characters>6122</Characters>
  <Application>Microsoft Office Word</Application>
  <DocSecurity>0</DocSecurity>
  <Lines>51</Lines>
  <Paragraphs>14</Paragraphs>
  <ScaleCrop>false</ScaleCrop>
  <Company/>
  <LinksUpToDate>false</LinksUpToDate>
  <CharactersWithSpaces>7181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dc:creator>
  <cp:keywords/>
  <dc:description/>
  <cp:lastModifiedBy>Maksim</cp:lastModifiedBy>
  <cp:revision>2</cp:revision>
  <dcterms:created xsi:type="dcterms:W3CDTF">2009-04-09T16:53:00Z</dcterms:created>
  <dcterms:modified xsi:type="dcterms:W3CDTF">2009-04-09T16:56:00Z</dcterms:modified>
</cp:coreProperties>
</file>